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4F2" w:rsidRPr="009344F2" w:rsidRDefault="009344F2" w:rsidP="009344F2">
      <w:pPr>
        <w:pStyle w:val="NoSpacing"/>
        <w:tabs>
          <w:tab w:val="left" w:pos="720"/>
        </w:tabs>
        <w:rPr>
          <w:b/>
          <w:color w:val="365F91"/>
          <w:sz w:val="32"/>
          <w:szCs w:val="32"/>
        </w:rPr>
      </w:pPr>
      <w:r w:rsidRPr="0036072D">
        <w:rPr>
          <w:b/>
          <w:color w:val="365F91"/>
          <w:sz w:val="32"/>
          <w:szCs w:val="32"/>
        </w:rPr>
        <w:t>Unit / Project Overview</w:t>
      </w:r>
    </w:p>
    <w:tbl>
      <w:tblPr>
        <w:tblStyle w:val="TableGrid"/>
        <w:tblpPr w:leftFromText="180" w:rightFromText="180" w:vertAnchor="text" w:horzAnchor="margin" w:tblpXSpec="center" w:tblpY="136"/>
        <w:tblW w:w="10766" w:type="dxa"/>
        <w:tblLook w:val="04A0" w:firstRow="1" w:lastRow="0" w:firstColumn="1" w:lastColumn="0" w:noHBand="0" w:noVBand="1"/>
      </w:tblPr>
      <w:tblGrid>
        <w:gridCol w:w="5042"/>
        <w:gridCol w:w="1500"/>
        <w:gridCol w:w="4224"/>
      </w:tblGrid>
      <w:tr w:rsidR="009344F2" w:rsidRPr="00C26D26" w:rsidTr="009344F2">
        <w:trPr>
          <w:trHeight w:val="2853"/>
        </w:trPr>
        <w:tc>
          <w:tcPr>
            <w:tcW w:w="6542" w:type="dxa"/>
            <w:gridSpan w:val="2"/>
          </w:tcPr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0D4FDA">
              <w:rPr>
                <w:rFonts w:asciiTheme="minorHAnsi" w:hAnsiTheme="minorHAnsi" w:cstheme="minorHAnsi"/>
                <w:b/>
                <w:sz w:val="22"/>
                <w:szCs w:val="22"/>
              </w:rPr>
              <w:t>Curriculum Area</w:t>
            </w:r>
            <w:r w:rsidR="000D4FD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9344F2" w:rsidRPr="00C26D26" w:rsidRDefault="000D4FDA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Math</w:t>
            </w:r>
            <w:r w:rsidR="00C93DB1">
              <w:rPr>
                <w:rFonts w:asciiTheme="minorHAnsi" w:hAnsiTheme="minorHAnsi" w:cstheme="minorHAnsi"/>
                <w:sz w:val="22"/>
                <w:szCs w:val="22"/>
              </w:rPr>
              <w:t>ematic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s, electronics, robotics, pneumatics, fabrication, coding &amp; CNC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Pr="000D4FDA" w:rsidRDefault="000D4FDA" w:rsidP="009344F2">
            <w:pPr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D4FDA">
              <w:rPr>
                <w:rFonts w:asciiTheme="minorHAnsi" w:hAnsiTheme="minorHAnsi" w:cstheme="minorHAnsi"/>
                <w:b/>
                <w:sz w:val="22"/>
                <w:szCs w:val="22"/>
              </w:rPr>
              <w:t>Skills</w:t>
            </w:r>
            <w:r w:rsidRPr="000D4FD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:rsidR="009344F2" w:rsidRPr="00C26D26" w:rsidRDefault="000D4FDA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Problem-solving, independent study, innovative thinking, group-collaboration.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 xml:space="preserve">Learning Outcomes </w:t>
            </w:r>
          </w:p>
          <w:p w:rsidR="009344F2" w:rsidRPr="00C26D26" w:rsidRDefault="000D4FDA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For Y12: Meet unit 6 AQA Mechatronics criteria.</w:t>
            </w:r>
          </w:p>
          <w:p w:rsidR="009344F2" w:rsidRPr="00C26D26" w:rsidRDefault="000D4FDA" w:rsidP="00A36F36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For Y10: </w:t>
            </w:r>
            <w:r w:rsidR="0025350E">
              <w:rPr>
                <w:rFonts w:asciiTheme="minorHAnsi" w:hAnsiTheme="minorHAnsi" w:cstheme="minorHAnsi"/>
                <w:sz w:val="22"/>
                <w:szCs w:val="22"/>
              </w:rPr>
              <w:t>Rudimentary understanding of methodology, and processes, for industry-based design &amp; development. An understanding</w:t>
            </w:r>
            <w:r w:rsidR="00A36F36">
              <w:rPr>
                <w:rFonts w:asciiTheme="minorHAnsi" w:hAnsiTheme="minorHAnsi" w:cstheme="minorHAnsi"/>
                <w:sz w:val="22"/>
                <w:szCs w:val="22"/>
              </w:rPr>
              <w:t>, and application,</w:t>
            </w:r>
            <w:r w:rsidR="0025350E">
              <w:rPr>
                <w:rFonts w:asciiTheme="minorHAnsi" w:hAnsiTheme="minorHAnsi" w:cstheme="minorHAnsi"/>
                <w:sz w:val="22"/>
                <w:szCs w:val="22"/>
              </w:rPr>
              <w:t xml:space="preserve"> of the various academic knowledge </w:t>
            </w:r>
            <w:r w:rsidR="00A36F36">
              <w:rPr>
                <w:rFonts w:asciiTheme="minorHAnsi" w:hAnsiTheme="minorHAnsi" w:cstheme="minorHAnsi"/>
                <w:sz w:val="22"/>
                <w:szCs w:val="22"/>
              </w:rPr>
              <w:t>required for the design &amp; creation of a new device.</w:t>
            </w:r>
            <w:bookmarkStart w:id="0" w:name="_GoBack"/>
            <w:bookmarkEnd w:id="0"/>
          </w:p>
        </w:tc>
        <w:tc>
          <w:tcPr>
            <w:tcW w:w="4224" w:type="dxa"/>
          </w:tcPr>
          <w:p w:rsidR="009344F2" w:rsidRPr="000D4FDA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0D4FDA">
              <w:rPr>
                <w:rFonts w:asciiTheme="minorHAnsi" w:hAnsiTheme="minorHAnsi" w:cstheme="minorHAnsi"/>
                <w:b/>
                <w:sz w:val="22"/>
                <w:szCs w:val="22"/>
              </w:rPr>
              <w:t>Subject / Course</w:t>
            </w:r>
            <w:r w:rsidR="000D4FD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  <w:r w:rsidR="000D4FDA">
              <w:rPr>
                <w:rFonts w:asciiTheme="minorHAnsi" w:hAnsiTheme="minorHAnsi" w:cstheme="minorHAnsi"/>
                <w:sz w:val="22"/>
                <w:szCs w:val="22"/>
              </w:rPr>
              <w:t>Engineering project</w:t>
            </w:r>
          </w:p>
          <w:p w:rsidR="009344F2" w:rsidRPr="000D4FDA" w:rsidRDefault="009344F2" w:rsidP="009344F2">
            <w:pPr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9344F2" w:rsidRPr="000D4FDA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0D4FDA">
              <w:rPr>
                <w:rFonts w:asciiTheme="minorHAnsi" w:hAnsiTheme="minorHAnsi" w:cstheme="minorHAnsi"/>
                <w:b/>
                <w:sz w:val="22"/>
                <w:szCs w:val="22"/>
              </w:rPr>
              <w:t>Teacher</w:t>
            </w:r>
            <w:r w:rsidR="000D4FD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s: </w:t>
            </w:r>
            <w:r w:rsidR="000D4FDA" w:rsidRPr="000D4FDA">
              <w:rPr>
                <w:rFonts w:asciiTheme="minorHAnsi" w:hAnsiTheme="minorHAnsi" w:cstheme="minorHAnsi"/>
                <w:sz w:val="22"/>
                <w:szCs w:val="22"/>
              </w:rPr>
              <w:t xml:space="preserve">Mike Reid &amp; </w:t>
            </w:r>
            <w:r w:rsidR="000D4FDA">
              <w:rPr>
                <w:rFonts w:asciiTheme="minorHAnsi" w:hAnsiTheme="minorHAnsi" w:cstheme="minorHAnsi"/>
                <w:sz w:val="22"/>
                <w:szCs w:val="22"/>
              </w:rPr>
              <w:t>David Myers</w:t>
            </w:r>
          </w:p>
          <w:p w:rsidR="009344F2" w:rsidRPr="000D4FDA" w:rsidRDefault="009344F2" w:rsidP="009344F2">
            <w:pPr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9344F2" w:rsidRPr="000D4FDA" w:rsidRDefault="009344F2" w:rsidP="009344F2">
            <w:pPr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D4FDA">
              <w:rPr>
                <w:rFonts w:asciiTheme="minorHAnsi" w:hAnsiTheme="minorHAnsi" w:cstheme="minorHAnsi"/>
                <w:b/>
                <w:sz w:val="22"/>
                <w:szCs w:val="22"/>
              </w:rPr>
              <w:t>Class/Year group</w:t>
            </w:r>
            <w:r w:rsidR="000D4FDA">
              <w:rPr>
                <w:rFonts w:asciiTheme="minorHAnsi" w:hAnsiTheme="minorHAnsi" w:cstheme="minorHAnsi"/>
                <w:b/>
                <w:sz w:val="22"/>
                <w:szCs w:val="22"/>
              </w:rPr>
              <w:t>: 10x-Pr3</w:t>
            </w:r>
          </w:p>
          <w:p w:rsidR="009344F2" w:rsidRPr="000D4FDA" w:rsidRDefault="009344F2" w:rsidP="009344F2">
            <w:pPr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9344F2" w:rsidRPr="000D4FDA" w:rsidRDefault="009344F2" w:rsidP="009344F2">
            <w:pPr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D4FDA">
              <w:rPr>
                <w:rFonts w:asciiTheme="minorHAnsi" w:hAnsiTheme="minorHAnsi" w:cstheme="minorHAnsi"/>
                <w:b/>
                <w:sz w:val="22"/>
                <w:szCs w:val="22"/>
              </w:rPr>
              <w:t>Number of Students</w:t>
            </w:r>
            <w:r w:rsidR="000D4FDA">
              <w:rPr>
                <w:rFonts w:asciiTheme="minorHAnsi" w:hAnsiTheme="minorHAnsi" w:cstheme="minorHAnsi"/>
                <w:b/>
                <w:sz w:val="22"/>
                <w:szCs w:val="22"/>
              </w:rPr>
              <w:t>: 16</w:t>
            </w:r>
          </w:p>
          <w:p w:rsidR="009344F2" w:rsidRPr="000D4FDA" w:rsidRDefault="009344F2" w:rsidP="009344F2">
            <w:pPr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9344F2" w:rsidRPr="000D4FDA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0D4FDA">
              <w:rPr>
                <w:rFonts w:asciiTheme="minorHAnsi" w:hAnsiTheme="minorHAnsi" w:cstheme="minorHAnsi"/>
                <w:b/>
                <w:sz w:val="22"/>
                <w:szCs w:val="22"/>
              </w:rPr>
              <w:t>Start date</w:t>
            </w:r>
            <w:r w:rsidR="000D4FD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  <w:r w:rsidR="000D4FDA">
              <w:rPr>
                <w:rFonts w:asciiTheme="minorHAnsi" w:hAnsiTheme="minorHAnsi" w:cstheme="minorHAnsi"/>
                <w:sz w:val="22"/>
                <w:szCs w:val="22"/>
              </w:rPr>
              <w:t>16/12/2019</w:t>
            </w:r>
          </w:p>
          <w:p w:rsidR="009344F2" w:rsidRPr="000D4FDA" w:rsidRDefault="009344F2" w:rsidP="009344F2">
            <w:pPr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9344F2" w:rsidRPr="000D4FDA" w:rsidRDefault="009344F2" w:rsidP="009344F2">
            <w:pPr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D4FDA">
              <w:rPr>
                <w:rFonts w:asciiTheme="minorHAnsi" w:hAnsiTheme="minorHAnsi" w:cstheme="minorHAnsi"/>
                <w:b/>
                <w:sz w:val="22"/>
                <w:szCs w:val="22"/>
              </w:rPr>
              <w:t>Length of project</w:t>
            </w:r>
            <w:r w:rsidR="000D4FD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  <w:r w:rsidR="000D4FDA" w:rsidRPr="000D4FDA">
              <w:rPr>
                <w:rFonts w:asciiTheme="minorHAnsi" w:hAnsiTheme="minorHAnsi" w:cstheme="minorHAnsi"/>
                <w:sz w:val="22"/>
                <w:szCs w:val="22"/>
              </w:rPr>
              <w:t>Until April 2020</w:t>
            </w:r>
          </w:p>
          <w:p w:rsidR="009344F2" w:rsidRPr="000D4FDA" w:rsidRDefault="009344F2" w:rsidP="009344F2">
            <w:pPr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9344F2" w:rsidRPr="000D4FDA" w:rsidRDefault="009344F2" w:rsidP="009344F2">
            <w:pPr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D4FDA">
              <w:rPr>
                <w:rFonts w:asciiTheme="minorHAnsi" w:hAnsiTheme="minorHAnsi" w:cstheme="minorHAnsi"/>
                <w:b/>
                <w:sz w:val="22"/>
                <w:szCs w:val="22"/>
              </w:rPr>
              <w:t>Additional Info</w:t>
            </w:r>
          </w:p>
          <w:p w:rsidR="009344F2" w:rsidRPr="000D4FDA" w:rsidRDefault="009344F2" w:rsidP="009344F2">
            <w:pPr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344F2" w:rsidRPr="00C26D26" w:rsidTr="009344F2">
        <w:trPr>
          <w:trHeight w:val="841"/>
        </w:trPr>
        <w:tc>
          <w:tcPr>
            <w:tcW w:w="10766" w:type="dxa"/>
            <w:gridSpan w:val="3"/>
          </w:tcPr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Driving Question</w:t>
            </w:r>
            <w:r w:rsidR="000D4FDA">
              <w:rPr>
                <w:rFonts w:asciiTheme="minorHAnsi" w:hAnsiTheme="minorHAnsi" w:cstheme="minorHAnsi"/>
                <w:sz w:val="22"/>
                <w:szCs w:val="22"/>
              </w:rPr>
              <w:t xml:space="preserve">: Improve the efficiency of the robot gripping mechanism to suit the needs of Husqvarna in packing products. By redesigning and constructing, a new gripping mechanism, more items </w:t>
            </w:r>
            <w:proofErr w:type="gramStart"/>
            <w:r w:rsidR="000D4FDA">
              <w:rPr>
                <w:rFonts w:asciiTheme="minorHAnsi" w:hAnsiTheme="minorHAnsi" w:cstheme="minorHAnsi"/>
                <w:sz w:val="22"/>
                <w:szCs w:val="22"/>
              </w:rPr>
              <w:t>can be packed</w:t>
            </w:r>
            <w:proofErr w:type="gramEnd"/>
            <w:r w:rsidR="000D4FDA">
              <w:rPr>
                <w:rFonts w:asciiTheme="minorHAnsi" w:hAnsiTheme="minorHAnsi" w:cstheme="minorHAnsi"/>
                <w:sz w:val="22"/>
                <w:szCs w:val="22"/>
              </w:rPr>
              <w:t xml:space="preserve"> into an industry-standard sized box.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44F2" w:rsidRPr="00C26D26" w:rsidTr="009344F2">
        <w:trPr>
          <w:trHeight w:val="841"/>
        </w:trPr>
        <w:tc>
          <w:tcPr>
            <w:tcW w:w="10766" w:type="dxa"/>
            <w:gridSpan w:val="3"/>
          </w:tcPr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How can the learning from the employer visit be applied to the project idea?</w:t>
            </w:r>
          </w:p>
          <w:p w:rsidR="009344F2" w:rsidRDefault="000D4FDA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The company has loaned the current gripping mechanism.</w:t>
            </w:r>
          </w:p>
          <w:p w:rsidR="009344F2" w:rsidRDefault="000D4FDA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Assistance &amp; resources from the employer have been specified.</w:t>
            </w:r>
          </w:p>
          <w:p w:rsidR="000D4FDA" w:rsidRDefault="000D4FDA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CAD files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have been donated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9344F2" w:rsidRPr="00C26D26" w:rsidRDefault="000D4FDA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Opportunities to visit the company/ meet the employers outside of the UTC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have been discussed/ suggested as a trip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9344F2" w:rsidRPr="00C26D26" w:rsidTr="009344F2">
        <w:trPr>
          <w:trHeight w:val="771"/>
        </w:trPr>
        <w:tc>
          <w:tcPr>
            <w:tcW w:w="5042" w:type="dxa"/>
          </w:tcPr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Which Stakeholders could help deliver the project?</w:t>
            </w:r>
          </w:p>
          <w:p w:rsidR="009344F2" w:rsidRPr="00C26D26" w:rsidRDefault="000D4FDA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Husqvarna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724" w:type="dxa"/>
            <w:gridSpan w:val="2"/>
          </w:tcPr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Foreseen Challenges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solutions?</w:t>
            </w:r>
          </w:p>
          <w:p w:rsidR="009344F2" w:rsidRPr="00C26D26" w:rsidRDefault="000D4FDA" w:rsidP="000D4FDA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Costs/ parts/ creating a new design.</w:t>
            </w:r>
          </w:p>
          <w:p w:rsidR="009344F2" w:rsidRPr="00C26D26" w:rsidRDefault="009344F2" w:rsidP="009344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44F2" w:rsidRPr="00C26D26" w:rsidTr="009344F2">
        <w:trPr>
          <w:trHeight w:val="771"/>
        </w:trPr>
        <w:tc>
          <w:tcPr>
            <w:tcW w:w="10766" w:type="dxa"/>
            <w:gridSpan w:val="3"/>
          </w:tcPr>
          <w:p w:rsidR="009344F2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Draft activity timeline (specific deliver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 xml:space="preserve"> times / flexibility)</w:t>
            </w:r>
          </w:p>
          <w:p w:rsidR="009344F2" w:rsidRDefault="000D4FDA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January – Introduce problem &amp; create structures for solving it.</w:t>
            </w:r>
          </w:p>
          <w:p w:rsidR="009344F2" w:rsidRDefault="000D4FDA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February – Research, prototyping &amp; development</w:t>
            </w:r>
            <w:r w:rsidR="00C93D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9344F2" w:rsidRDefault="00C93DB1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March – Agree &amp; order parts for the final design/ construct.</w:t>
            </w:r>
          </w:p>
          <w:p w:rsidR="009344F2" w:rsidRDefault="00C93DB1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April – Final building, testing &amp; presentation of the new product.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44F2" w:rsidRPr="00C26D26" w:rsidTr="009344F2">
        <w:trPr>
          <w:trHeight w:val="771"/>
        </w:trPr>
        <w:tc>
          <w:tcPr>
            <w:tcW w:w="6542" w:type="dxa"/>
            <w:gridSpan w:val="2"/>
          </w:tcPr>
          <w:p w:rsidR="009344F2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Products / outputs?</w:t>
            </w:r>
          </w:p>
          <w:p w:rsidR="009344F2" w:rsidRDefault="00C93DB1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Working robot gripping mechanism, designs &amp; product.</w:t>
            </w:r>
          </w:p>
          <w:p w:rsidR="009344F2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</w:tcPr>
          <w:p w:rsidR="009344F2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 xml:space="preserve">How will you celebrate, </w:t>
            </w:r>
            <w:proofErr w:type="gramStart"/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showcase</w:t>
            </w:r>
            <w:proofErr w:type="gramEnd"/>
            <w:r w:rsidRPr="00C26D26">
              <w:rPr>
                <w:rFonts w:asciiTheme="minorHAnsi" w:hAnsiTheme="minorHAnsi" w:cstheme="minorHAnsi"/>
                <w:sz w:val="22"/>
                <w:szCs w:val="22"/>
              </w:rPr>
              <w:t xml:space="preserve"> learning with wider stakeholders?</w:t>
            </w:r>
          </w:p>
          <w:p w:rsidR="00C93DB1" w:rsidRPr="00C26D26" w:rsidRDefault="00C93DB1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Project fair event in April</w:t>
            </w:r>
          </w:p>
        </w:tc>
      </w:tr>
      <w:tr w:rsidR="009344F2" w:rsidRPr="00C26D26" w:rsidTr="009344F2">
        <w:trPr>
          <w:trHeight w:val="847"/>
        </w:trPr>
        <w:tc>
          <w:tcPr>
            <w:tcW w:w="6542" w:type="dxa"/>
            <w:gridSpan w:val="2"/>
          </w:tcPr>
          <w:p w:rsidR="009344F2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How will the work be assessed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?</w:t>
            </w: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 xml:space="preserve"> How will you measure the impact, what are the success criteria?</w:t>
            </w:r>
          </w:p>
          <w:p w:rsidR="009344F2" w:rsidRPr="00C26D26" w:rsidRDefault="00C93DB1" w:rsidP="00C93DB1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Soft &amp; hard development of skills/ ongoing assessment.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E.g.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Y10 presentational skills assessed at several intervals according to Cambridge presentation criteria.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Y12 assessed according to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unit 6 AQA Mechatronics criteria.</w:t>
            </w:r>
          </w:p>
        </w:tc>
        <w:tc>
          <w:tcPr>
            <w:tcW w:w="4224" w:type="dxa"/>
          </w:tcPr>
          <w:p w:rsidR="009344F2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Differentiation</w:t>
            </w:r>
          </w:p>
          <w:p w:rsidR="00C93DB1" w:rsidRPr="00C26D26" w:rsidRDefault="00C93DB1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Students will design, select &amp; allocate dynamic roles within the project.</w:t>
            </w:r>
          </w:p>
        </w:tc>
      </w:tr>
      <w:tr w:rsidR="009344F2" w:rsidRPr="00C26D26" w:rsidTr="009344F2">
        <w:trPr>
          <w:trHeight w:val="847"/>
        </w:trPr>
        <w:tc>
          <w:tcPr>
            <w:tcW w:w="6542" w:type="dxa"/>
            <w:gridSpan w:val="2"/>
          </w:tcPr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 Is the idea clear to communicate with potential partners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 Has a timeline been drafted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 Have outcomes and evaluation process been agreed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?</w:t>
            </w: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 Have key contacts agreed a communication strategy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</w:tcPr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Key Contact details:</w:t>
            </w:r>
          </w:p>
        </w:tc>
      </w:tr>
    </w:tbl>
    <w:p w:rsidR="00E735BE" w:rsidRDefault="00E735BE" w:rsidP="009344F2">
      <w:pPr>
        <w:ind w:firstLine="0"/>
      </w:pPr>
    </w:p>
    <w:sectPr w:rsidR="00E735BE" w:rsidSect="009344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373EB"/>
    <w:multiLevelType w:val="hybridMultilevel"/>
    <w:tmpl w:val="C46C1292"/>
    <w:lvl w:ilvl="0" w:tplc="08090015">
      <w:start w:val="1"/>
      <w:numFmt w:val="upp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4F2"/>
    <w:rsid w:val="000D4FDA"/>
    <w:rsid w:val="0025350E"/>
    <w:rsid w:val="00883A7B"/>
    <w:rsid w:val="009344F2"/>
    <w:rsid w:val="00A36F36"/>
    <w:rsid w:val="00C93DB1"/>
    <w:rsid w:val="00E7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9EAE6"/>
  <w15:chartTrackingRefBased/>
  <w15:docId w15:val="{2F596DDF-7603-43B1-8CD3-E4DBD8A12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4F2"/>
    <w:pPr>
      <w:spacing w:after="0" w:line="240" w:lineRule="auto"/>
      <w:ind w:firstLine="360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99"/>
    <w:qFormat/>
    <w:rsid w:val="009344F2"/>
    <w:pPr>
      <w:ind w:firstLine="0"/>
    </w:pPr>
    <w:rPr>
      <w:lang w:val="en-US"/>
    </w:rPr>
  </w:style>
  <w:style w:type="table" w:styleId="TableGrid">
    <w:name w:val="Table Grid"/>
    <w:basedOn w:val="TableNormal"/>
    <w:uiPriority w:val="59"/>
    <w:rsid w:val="009344F2"/>
    <w:pPr>
      <w:spacing w:after="0" w:line="240" w:lineRule="auto"/>
    </w:pPr>
    <w:rPr>
      <w:rFonts w:ascii="Calibri" w:eastAsia="Times New Roman" w:hAnsi="Calibri" w:cs="Calibri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oSpacingChar">
    <w:name w:val="No Spacing Char"/>
    <w:basedOn w:val="DefaultParagraphFont"/>
    <w:link w:val="NoSpacing"/>
    <w:uiPriority w:val="99"/>
    <w:locked/>
    <w:rsid w:val="009344F2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Burgess</dc:creator>
  <cp:keywords/>
  <dc:description/>
  <cp:lastModifiedBy>David Myers</cp:lastModifiedBy>
  <cp:revision>5</cp:revision>
  <dcterms:created xsi:type="dcterms:W3CDTF">2019-09-12T14:50:00Z</dcterms:created>
  <dcterms:modified xsi:type="dcterms:W3CDTF">2020-01-07T14:52:00Z</dcterms:modified>
</cp:coreProperties>
</file>