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44F2" w:rsidRPr="009344F2" w:rsidRDefault="009344F2" w:rsidP="009344F2">
      <w:pPr>
        <w:pStyle w:val="NoSpacing"/>
        <w:tabs>
          <w:tab w:val="left" w:pos="720"/>
        </w:tabs>
        <w:rPr>
          <w:b/>
          <w:color w:val="365F91"/>
          <w:sz w:val="32"/>
          <w:szCs w:val="32"/>
        </w:rPr>
      </w:pPr>
      <w:r w:rsidRPr="0036072D">
        <w:rPr>
          <w:b/>
          <w:color w:val="365F91"/>
          <w:sz w:val="32"/>
          <w:szCs w:val="32"/>
        </w:rPr>
        <w:t>Unit / Project Overview</w:t>
      </w:r>
    </w:p>
    <w:tbl>
      <w:tblPr>
        <w:tblStyle w:val="TableGrid"/>
        <w:tblpPr w:leftFromText="180" w:rightFromText="180" w:vertAnchor="text" w:horzAnchor="margin" w:tblpXSpec="center" w:tblpY="136"/>
        <w:tblW w:w="10766" w:type="dxa"/>
        <w:tblLook w:val="04A0" w:firstRow="1" w:lastRow="0" w:firstColumn="1" w:lastColumn="0" w:noHBand="0" w:noVBand="1"/>
      </w:tblPr>
      <w:tblGrid>
        <w:gridCol w:w="5042"/>
        <w:gridCol w:w="1500"/>
        <w:gridCol w:w="4224"/>
      </w:tblGrid>
      <w:tr w:rsidR="009344F2" w:rsidRPr="00C26D26" w:rsidTr="009344F2">
        <w:trPr>
          <w:trHeight w:val="2853"/>
        </w:trPr>
        <w:tc>
          <w:tcPr>
            <w:tcW w:w="6542" w:type="dxa"/>
            <w:gridSpan w:val="2"/>
          </w:tcPr>
          <w:p w:rsidR="009344F2" w:rsidRPr="00C26D26" w:rsidRDefault="009344F2" w:rsidP="009344F2">
            <w:pPr>
              <w:ind w:firstLine="0"/>
              <w:rPr>
                <w:rFonts w:asciiTheme="minorHAnsi" w:hAnsiTheme="minorHAnsi" w:cstheme="minorHAnsi"/>
                <w:sz w:val="22"/>
                <w:szCs w:val="22"/>
              </w:rPr>
            </w:pPr>
            <w:r w:rsidRPr="00C26D26">
              <w:rPr>
                <w:rFonts w:asciiTheme="minorHAnsi" w:hAnsiTheme="minorHAnsi" w:cstheme="minorHAnsi"/>
                <w:sz w:val="22"/>
                <w:szCs w:val="22"/>
              </w:rPr>
              <w:t>Curriculum Area / Skills</w:t>
            </w:r>
          </w:p>
          <w:p w:rsidR="009344F2" w:rsidRDefault="008D7147" w:rsidP="009344F2">
            <w:pPr>
              <w:ind w:firstLine="0"/>
              <w:rPr>
                <w:rFonts w:asciiTheme="minorHAnsi" w:hAnsiTheme="minorHAnsi" w:cstheme="minorHAnsi"/>
                <w:sz w:val="22"/>
                <w:szCs w:val="22"/>
              </w:rPr>
            </w:pPr>
            <w:r>
              <w:rPr>
                <w:rFonts w:asciiTheme="minorHAnsi" w:hAnsiTheme="minorHAnsi" w:cstheme="minorHAnsi"/>
                <w:sz w:val="22"/>
                <w:szCs w:val="22"/>
              </w:rPr>
              <w:t>Geography.</w:t>
            </w:r>
          </w:p>
          <w:p w:rsidR="00726AAC" w:rsidRPr="00C26D26" w:rsidRDefault="00726AAC" w:rsidP="009344F2">
            <w:pPr>
              <w:ind w:firstLine="0"/>
              <w:rPr>
                <w:rFonts w:asciiTheme="minorHAnsi" w:hAnsiTheme="minorHAnsi" w:cstheme="minorHAnsi"/>
                <w:sz w:val="22"/>
                <w:szCs w:val="22"/>
              </w:rPr>
            </w:pPr>
            <w:r>
              <w:rPr>
                <w:rFonts w:asciiTheme="minorHAnsi" w:hAnsiTheme="minorHAnsi" w:cstheme="minorHAnsi"/>
                <w:sz w:val="22"/>
                <w:szCs w:val="22"/>
              </w:rPr>
              <w:t xml:space="preserve">Enquiry based project. Develop fieldwork skills. </w:t>
            </w:r>
            <w:r w:rsidR="00910E89">
              <w:rPr>
                <w:rFonts w:asciiTheme="minorHAnsi" w:hAnsiTheme="minorHAnsi" w:cstheme="minorHAnsi"/>
                <w:sz w:val="22"/>
                <w:szCs w:val="22"/>
              </w:rPr>
              <w:t>Group work and collaboration skills.</w:t>
            </w:r>
          </w:p>
          <w:p w:rsidR="00BA5913" w:rsidRDefault="00BA5913" w:rsidP="009344F2">
            <w:pPr>
              <w:ind w:firstLine="0"/>
              <w:rPr>
                <w:rFonts w:asciiTheme="minorHAnsi" w:hAnsiTheme="minorHAnsi" w:cstheme="minorHAnsi"/>
                <w:sz w:val="22"/>
                <w:szCs w:val="22"/>
              </w:rPr>
            </w:pPr>
          </w:p>
          <w:p w:rsidR="009344F2" w:rsidRPr="00C26D26" w:rsidRDefault="009344F2" w:rsidP="009344F2">
            <w:pPr>
              <w:ind w:firstLine="0"/>
              <w:rPr>
                <w:rFonts w:asciiTheme="minorHAnsi" w:hAnsiTheme="minorHAnsi" w:cstheme="minorHAnsi"/>
                <w:sz w:val="22"/>
                <w:szCs w:val="22"/>
              </w:rPr>
            </w:pPr>
            <w:r w:rsidRPr="00C26D26">
              <w:rPr>
                <w:rFonts w:asciiTheme="minorHAnsi" w:hAnsiTheme="minorHAnsi" w:cstheme="minorHAnsi"/>
                <w:sz w:val="22"/>
                <w:szCs w:val="22"/>
              </w:rPr>
              <w:t xml:space="preserve">Learning Outcomes </w:t>
            </w:r>
          </w:p>
          <w:p w:rsidR="00726AAC" w:rsidRPr="00726AAC" w:rsidRDefault="00726AAC" w:rsidP="00726AAC">
            <w:pPr>
              <w:ind w:firstLine="0"/>
              <w:rPr>
                <w:rFonts w:asciiTheme="minorHAnsi" w:hAnsiTheme="minorHAnsi" w:cstheme="minorHAnsi"/>
                <w:sz w:val="22"/>
                <w:szCs w:val="22"/>
              </w:rPr>
            </w:pPr>
            <w:bookmarkStart w:id="0" w:name="_GoBack"/>
            <w:r w:rsidRPr="00726AAC">
              <w:rPr>
                <w:rFonts w:asciiTheme="minorHAnsi" w:hAnsiTheme="minorHAnsi" w:cstheme="minorHAnsi"/>
                <w:sz w:val="22"/>
                <w:szCs w:val="22"/>
              </w:rPr>
              <w:t>To explore water on our planet.</w:t>
            </w:r>
          </w:p>
          <w:p w:rsidR="00726AAC" w:rsidRPr="00726AAC" w:rsidRDefault="00726AAC" w:rsidP="00726AAC">
            <w:pPr>
              <w:ind w:firstLine="0"/>
              <w:rPr>
                <w:rFonts w:asciiTheme="minorHAnsi" w:hAnsiTheme="minorHAnsi" w:cstheme="minorHAnsi"/>
                <w:sz w:val="22"/>
                <w:szCs w:val="22"/>
              </w:rPr>
            </w:pPr>
            <w:r w:rsidRPr="00726AAC">
              <w:rPr>
                <w:rFonts w:asciiTheme="minorHAnsi" w:hAnsiTheme="minorHAnsi" w:cstheme="minorHAnsi"/>
                <w:sz w:val="22"/>
                <w:szCs w:val="22"/>
              </w:rPr>
              <w:t>Describe and understand</w:t>
            </w:r>
            <w:r>
              <w:rPr>
                <w:rFonts w:asciiTheme="minorHAnsi" w:hAnsiTheme="minorHAnsi" w:cstheme="minorHAnsi"/>
                <w:sz w:val="22"/>
                <w:szCs w:val="22"/>
              </w:rPr>
              <w:t xml:space="preserve"> key aspects of the water cycle</w:t>
            </w:r>
            <w:r w:rsidRPr="00726AAC">
              <w:rPr>
                <w:rFonts w:asciiTheme="minorHAnsi" w:hAnsiTheme="minorHAnsi" w:cstheme="minorHAnsi"/>
                <w:sz w:val="22"/>
                <w:szCs w:val="22"/>
              </w:rPr>
              <w:t xml:space="preserve"> in the context of learning about clouds and rain.</w:t>
            </w:r>
          </w:p>
          <w:p w:rsidR="00726AAC" w:rsidRPr="00726AAC" w:rsidRDefault="00726AAC" w:rsidP="00726AAC">
            <w:pPr>
              <w:ind w:firstLine="0"/>
              <w:rPr>
                <w:rFonts w:asciiTheme="minorHAnsi" w:hAnsiTheme="minorHAnsi" w:cstheme="minorHAnsi"/>
                <w:sz w:val="22"/>
                <w:szCs w:val="22"/>
              </w:rPr>
            </w:pPr>
            <w:r w:rsidRPr="00726AAC">
              <w:rPr>
                <w:rFonts w:asciiTheme="minorHAnsi" w:hAnsiTheme="minorHAnsi" w:cstheme="minorHAnsi"/>
                <w:sz w:val="22"/>
                <w:szCs w:val="22"/>
              </w:rPr>
              <w:t xml:space="preserve">Describe and understand </w:t>
            </w:r>
            <w:r>
              <w:rPr>
                <w:rFonts w:asciiTheme="minorHAnsi" w:hAnsiTheme="minorHAnsi" w:cstheme="minorHAnsi"/>
                <w:sz w:val="22"/>
                <w:szCs w:val="22"/>
              </w:rPr>
              <w:t xml:space="preserve">key aspects of the water cycle </w:t>
            </w:r>
            <w:r w:rsidRPr="00726AAC">
              <w:rPr>
                <w:rFonts w:asciiTheme="minorHAnsi" w:hAnsiTheme="minorHAnsi" w:cstheme="minorHAnsi"/>
                <w:sz w:val="22"/>
                <w:szCs w:val="22"/>
              </w:rPr>
              <w:t>in the context of learning abou</w:t>
            </w:r>
            <w:r>
              <w:rPr>
                <w:rFonts w:asciiTheme="minorHAnsi" w:hAnsiTheme="minorHAnsi" w:cstheme="minorHAnsi"/>
                <w:sz w:val="22"/>
                <w:szCs w:val="22"/>
              </w:rPr>
              <w:t xml:space="preserve">t the water treating process.  </w:t>
            </w:r>
          </w:p>
          <w:p w:rsidR="00726AAC" w:rsidRPr="00726AAC" w:rsidRDefault="00726AAC" w:rsidP="00726AAC">
            <w:pPr>
              <w:ind w:firstLine="0"/>
              <w:rPr>
                <w:rFonts w:asciiTheme="minorHAnsi" w:hAnsiTheme="minorHAnsi" w:cstheme="minorHAnsi"/>
                <w:sz w:val="22"/>
                <w:szCs w:val="22"/>
              </w:rPr>
            </w:pPr>
            <w:r w:rsidRPr="00726AAC">
              <w:rPr>
                <w:rFonts w:asciiTheme="minorHAnsi" w:hAnsiTheme="minorHAnsi" w:cstheme="minorHAnsi"/>
                <w:sz w:val="22"/>
                <w:szCs w:val="22"/>
              </w:rPr>
              <w:t xml:space="preserve"> To explore why we need water and how we use it. </w:t>
            </w:r>
          </w:p>
          <w:p w:rsidR="00726AAC" w:rsidRPr="00726AAC" w:rsidRDefault="00726AAC" w:rsidP="00726AAC">
            <w:pPr>
              <w:ind w:firstLine="0"/>
              <w:rPr>
                <w:rFonts w:asciiTheme="minorHAnsi" w:hAnsiTheme="minorHAnsi" w:cstheme="minorHAnsi"/>
                <w:sz w:val="22"/>
                <w:szCs w:val="22"/>
              </w:rPr>
            </w:pPr>
            <w:r w:rsidRPr="00726AAC">
              <w:rPr>
                <w:rFonts w:asciiTheme="minorHAnsi" w:hAnsiTheme="minorHAnsi" w:cstheme="minorHAnsi"/>
                <w:sz w:val="22"/>
                <w:szCs w:val="22"/>
              </w:rPr>
              <w:t xml:space="preserve"> To compare the difference in water availability and usage in the UK and a contrasting country, such as Zambia.</w:t>
            </w:r>
          </w:p>
          <w:p w:rsidR="00726AAC" w:rsidRPr="00726AAC" w:rsidRDefault="00726AAC" w:rsidP="00726AAC">
            <w:pPr>
              <w:ind w:firstLine="0"/>
              <w:rPr>
                <w:rFonts w:asciiTheme="minorHAnsi" w:hAnsiTheme="minorHAnsi" w:cstheme="minorHAnsi"/>
                <w:sz w:val="22"/>
                <w:szCs w:val="22"/>
              </w:rPr>
            </w:pPr>
            <w:r w:rsidRPr="00726AAC">
              <w:rPr>
                <w:rFonts w:asciiTheme="minorHAnsi" w:hAnsiTheme="minorHAnsi" w:cstheme="minorHAnsi"/>
                <w:sz w:val="22"/>
                <w:szCs w:val="22"/>
              </w:rPr>
              <w:t>To explore how water can be used for power to contribute to a sustainable future.</w:t>
            </w:r>
          </w:p>
          <w:p w:rsidR="009344F2" w:rsidRPr="00C26D26" w:rsidRDefault="00726AAC" w:rsidP="009344F2">
            <w:pPr>
              <w:ind w:firstLine="0"/>
              <w:rPr>
                <w:rFonts w:asciiTheme="minorHAnsi" w:hAnsiTheme="minorHAnsi" w:cstheme="minorHAnsi"/>
                <w:sz w:val="22"/>
                <w:szCs w:val="22"/>
              </w:rPr>
            </w:pPr>
            <w:r w:rsidRPr="00726AAC">
              <w:rPr>
                <w:rFonts w:asciiTheme="minorHAnsi" w:hAnsiTheme="minorHAnsi" w:cstheme="minorHAnsi"/>
                <w:sz w:val="22"/>
                <w:szCs w:val="22"/>
              </w:rPr>
              <w:t>To investigate and explore a local body of water.</w:t>
            </w:r>
            <w:bookmarkEnd w:id="0"/>
          </w:p>
        </w:tc>
        <w:tc>
          <w:tcPr>
            <w:tcW w:w="4224" w:type="dxa"/>
          </w:tcPr>
          <w:p w:rsidR="009344F2" w:rsidRPr="00C26D26" w:rsidRDefault="009344F2" w:rsidP="009344F2">
            <w:pPr>
              <w:ind w:firstLine="0"/>
              <w:rPr>
                <w:rFonts w:asciiTheme="minorHAnsi" w:hAnsiTheme="minorHAnsi" w:cstheme="minorHAnsi"/>
                <w:sz w:val="22"/>
                <w:szCs w:val="22"/>
              </w:rPr>
            </w:pPr>
            <w:r w:rsidRPr="00C26D26">
              <w:rPr>
                <w:rFonts w:asciiTheme="minorHAnsi" w:hAnsiTheme="minorHAnsi" w:cstheme="minorHAnsi"/>
                <w:sz w:val="22"/>
                <w:szCs w:val="22"/>
              </w:rPr>
              <w:t>Subject / Course</w:t>
            </w:r>
          </w:p>
          <w:p w:rsidR="009344F2" w:rsidRPr="00C26D26" w:rsidRDefault="008D7147" w:rsidP="009344F2">
            <w:pPr>
              <w:ind w:firstLine="0"/>
              <w:rPr>
                <w:rFonts w:asciiTheme="minorHAnsi" w:hAnsiTheme="minorHAnsi" w:cstheme="minorHAnsi"/>
                <w:sz w:val="22"/>
                <w:szCs w:val="22"/>
              </w:rPr>
            </w:pPr>
            <w:r>
              <w:rPr>
                <w:rFonts w:asciiTheme="minorHAnsi" w:hAnsiTheme="minorHAnsi" w:cstheme="minorHAnsi"/>
                <w:sz w:val="22"/>
                <w:szCs w:val="22"/>
              </w:rPr>
              <w:t>Geography</w:t>
            </w:r>
          </w:p>
          <w:p w:rsidR="009344F2" w:rsidRPr="00C26D26" w:rsidRDefault="009344F2" w:rsidP="009344F2">
            <w:pPr>
              <w:ind w:firstLine="0"/>
              <w:rPr>
                <w:rFonts w:asciiTheme="minorHAnsi" w:hAnsiTheme="minorHAnsi" w:cstheme="minorHAnsi"/>
                <w:sz w:val="22"/>
                <w:szCs w:val="22"/>
              </w:rPr>
            </w:pPr>
            <w:r w:rsidRPr="00C26D26">
              <w:rPr>
                <w:rFonts w:asciiTheme="minorHAnsi" w:hAnsiTheme="minorHAnsi" w:cstheme="minorHAnsi"/>
                <w:sz w:val="22"/>
                <w:szCs w:val="22"/>
              </w:rPr>
              <w:t>Teacher</w:t>
            </w:r>
          </w:p>
          <w:p w:rsidR="009344F2" w:rsidRPr="00C26D26" w:rsidRDefault="008D7147" w:rsidP="009344F2">
            <w:pPr>
              <w:ind w:firstLine="0"/>
              <w:rPr>
                <w:rFonts w:asciiTheme="minorHAnsi" w:hAnsiTheme="minorHAnsi" w:cstheme="minorHAnsi"/>
                <w:sz w:val="22"/>
                <w:szCs w:val="22"/>
              </w:rPr>
            </w:pPr>
            <w:r>
              <w:rPr>
                <w:rFonts w:asciiTheme="minorHAnsi" w:hAnsiTheme="minorHAnsi" w:cstheme="minorHAnsi"/>
                <w:sz w:val="22"/>
                <w:szCs w:val="22"/>
              </w:rPr>
              <w:t>Mr David Meikle</w:t>
            </w:r>
          </w:p>
          <w:p w:rsidR="009344F2" w:rsidRPr="00C26D26" w:rsidRDefault="009344F2" w:rsidP="009344F2">
            <w:pPr>
              <w:ind w:firstLine="0"/>
              <w:rPr>
                <w:rFonts w:asciiTheme="minorHAnsi" w:hAnsiTheme="minorHAnsi" w:cstheme="minorHAnsi"/>
                <w:sz w:val="22"/>
                <w:szCs w:val="22"/>
              </w:rPr>
            </w:pPr>
            <w:r w:rsidRPr="00C26D26">
              <w:rPr>
                <w:rFonts w:asciiTheme="minorHAnsi" w:hAnsiTheme="minorHAnsi" w:cstheme="minorHAnsi"/>
                <w:sz w:val="22"/>
                <w:szCs w:val="22"/>
              </w:rPr>
              <w:t>Class/Year group</w:t>
            </w:r>
          </w:p>
          <w:p w:rsidR="009344F2" w:rsidRPr="00C26D26" w:rsidRDefault="008D7147" w:rsidP="009344F2">
            <w:pPr>
              <w:ind w:firstLine="0"/>
              <w:rPr>
                <w:rFonts w:asciiTheme="minorHAnsi" w:hAnsiTheme="minorHAnsi" w:cstheme="minorHAnsi"/>
                <w:sz w:val="22"/>
                <w:szCs w:val="22"/>
              </w:rPr>
            </w:pPr>
            <w:r>
              <w:rPr>
                <w:rFonts w:asciiTheme="minorHAnsi" w:hAnsiTheme="minorHAnsi" w:cstheme="minorHAnsi"/>
                <w:sz w:val="22"/>
                <w:szCs w:val="22"/>
              </w:rPr>
              <w:t>Year 9</w:t>
            </w:r>
          </w:p>
          <w:p w:rsidR="009344F2" w:rsidRPr="00C26D26" w:rsidRDefault="009344F2" w:rsidP="009344F2">
            <w:pPr>
              <w:ind w:firstLine="0"/>
              <w:rPr>
                <w:rFonts w:asciiTheme="minorHAnsi" w:hAnsiTheme="minorHAnsi" w:cstheme="minorHAnsi"/>
                <w:sz w:val="22"/>
                <w:szCs w:val="22"/>
              </w:rPr>
            </w:pPr>
            <w:r w:rsidRPr="00C26D26">
              <w:rPr>
                <w:rFonts w:asciiTheme="minorHAnsi" w:hAnsiTheme="minorHAnsi" w:cstheme="minorHAnsi"/>
                <w:sz w:val="22"/>
                <w:szCs w:val="22"/>
              </w:rPr>
              <w:t>Number of Students</w:t>
            </w:r>
          </w:p>
          <w:p w:rsidR="009344F2" w:rsidRPr="00C26D26" w:rsidRDefault="008D7147" w:rsidP="009344F2">
            <w:pPr>
              <w:ind w:firstLine="0"/>
              <w:rPr>
                <w:rFonts w:asciiTheme="minorHAnsi" w:hAnsiTheme="minorHAnsi" w:cstheme="minorHAnsi"/>
                <w:sz w:val="22"/>
                <w:szCs w:val="22"/>
              </w:rPr>
            </w:pPr>
            <w:r>
              <w:rPr>
                <w:rFonts w:asciiTheme="minorHAnsi" w:hAnsiTheme="minorHAnsi" w:cstheme="minorHAnsi"/>
                <w:sz w:val="22"/>
                <w:szCs w:val="22"/>
              </w:rPr>
              <w:t>24</w:t>
            </w:r>
          </w:p>
          <w:p w:rsidR="009344F2" w:rsidRPr="00C26D26" w:rsidRDefault="009344F2" w:rsidP="009344F2">
            <w:pPr>
              <w:ind w:firstLine="0"/>
              <w:rPr>
                <w:rFonts w:asciiTheme="minorHAnsi" w:hAnsiTheme="minorHAnsi" w:cstheme="minorHAnsi"/>
                <w:sz w:val="22"/>
                <w:szCs w:val="22"/>
              </w:rPr>
            </w:pPr>
            <w:r w:rsidRPr="00C26D26">
              <w:rPr>
                <w:rFonts w:asciiTheme="minorHAnsi" w:hAnsiTheme="minorHAnsi" w:cstheme="minorHAnsi"/>
                <w:sz w:val="22"/>
                <w:szCs w:val="22"/>
              </w:rPr>
              <w:t>Start date</w:t>
            </w:r>
          </w:p>
          <w:p w:rsidR="009344F2" w:rsidRPr="00C26D26" w:rsidRDefault="008D7147" w:rsidP="009344F2">
            <w:pPr>
              <w:ind w:firstLine="0"/>
              <w:rPr>
                <w:rFonts w:asciiTheme="minorHAnsi" w:hAnsiTheme="minorHAnsi" w:cstheme="minorHAnsi"/>
                <w:sz w:val="22"/>
                <w:szCs w:val="22"/>
              </w:rPr>
            </w:pPr>
            <w:r>
              <w:rPr>
                <w:rFonts w:asciiTheme="minorHAnsi" w:hAnsiTheme="minorHAnsi" w:cstheme="minorHAnsi"/>
                <w:sz w:val="22"/>
                <w:szCs w:val="22"/>
              </w:rPr>
              <w:t>24/02/20</w:t>
            </w:r>
          </w:p>
          <w:p w:rsidR="009344F2" w:rsidRPr="00C26D26" w:rsidRDefault="009344F2" w:rsidP="009344F2">
            <w:pPr>
              <w:ind w:firstLine="0"/>
              <w:rPr>
                <w:rFonts w:asciiTheme="minorHAnsi" w:hAnsiTheme="minorHAnsi" w:cstheme="minorHAnsi"/>
                <w:sz w:val="22"/>
                <w:szCs w:val="22"/>
              </w:rPr>
            </w:pPr>
            <w:r w:rsidRPr="00C26D26">
              <w:rPr>
                <w:rFonts w:asciiTheme="minorHAnsi" w:hAnsiTheme="minorHAnsi" w:cstheme="minorHAnsi"/>
                <w:sz w:val="22"/>
                <w:szCs w:val="22"/>
              </w:rPr>
              <w:t>Length of project</w:t>
            </w:r>
          </w:p>
          <w:p w:rsidR="009344F2" w:rsidRPr="00C26D26" w:rsidRDefault="005F0321" w:rsidP="009344F2">
            <w:pPr>
              <w:ind w:firstLine="0"/>
              <w:rPr>
                <w:rFonts w:asciiTheme="minorHAnsi" w:hAnsiTheme="minorHAnsi" w:cstheme="minorHAnsi"/>
                <w:sz w:val="22"/>
                <w:szCs w:val="22"/>
              </w:rPr>
            </w:pPr>
            <w:r>
              <w:rPr>
                <w:rFonts w:asciiTheme="minorHAnsi" w:hAnsiTheme="minorHAnsi" w:cstheme="minorHAnsi"/>
                <w:sz w:val="22"/>
                <w:szCs w:val="22"/>
              </w:rPr>
              <w:t xml:space="preserve">6 </w:t>
            </w:r>
            <w:r w:rsidR="008D7147">
              <w:rPr>
                <w:rFonts w:asciiTheme="minorHAnsi" w:hAnsiTheme="minorHAnsi" w:cstheme="minorHAnsi"/>
                <w:sz w:val="22"/>
                <w:szCs w:val="22"/>
              </w:rPr>
              <w:t>weeks</w:t>
            </w:r>
          </w:p>
          <w:p w:rsidR="009344F2" w:rsidRPr="00C26D26" w:rsidRDefault="009344F2" w:rsidP="009344F2">
            <w:pPr>
              <w:ind w:firstLine="0"/>
              <w:rPr>
                <w:rFonts w:asciiTheme="minorHAnsi" w:hAnsiTheme="minorHAnsi" w:cstheme="minorHAnsi"/>
                <w:sz w:val="22"/>
                <w:szCs w:val="22"/>
              </w:rPr>
            </w:pPr>
            <w:r w:rsidRPr="00C26D26">
              <w:rPr>
                <w:rFonts w:asciiTheme="minorHAnsi" w:hAnsiTheme="minorHAnsi" w:cstheme="minorHAnsi"/>
                <w:sz w:val="22"/>
                <w:szCs w:val="22"/>
              </w:rPr>
              <w:t>Additional Info</w:t>
            </w:r>
          </w:p>
          <w:p w:rsidR="009344F2" w:rsidRPr="00C26D26" w:rsidRDefault="009344F2" w:rsidP="009344F2">
            <w:pPr>
              <w:ind w:firstLine="0"/>
              <w:rPr>
                <w:rFonts w:asciiTheme="minorHAnsi" w:hAnsiTheme="minorHAnsi" w:cstheme="minorHAnsi"/>
                <w:sz w:val="22"/>
                <w:szCs w:val="22"/>
              </w:rPr>
            </w:pPr>
          </w:p>
        </w:tc>
      </w:tr>
      <w:tr w:rsidR="009344F2" w:rsidRPr="00C26D26" w:rsidTr="009344F2">
        <w:trPr>
          <w:trHeight w:val="841"/>
        </w:trPr>
        <w:tc>
          <w:tcPr>
            <w:tcW w:w="10766" w:type="dxa"/>
            <w:gridSpan w:val="3"/>
          </w:tcPr>
          <w:p w:rsidR="009344F2" w:rsidRPr="00C26D26" w:rsidRDefault="009344F2" w:rsidP="009344F2">
            <w:pPr>
              <w:ind w:firstLine="0"/>
              <w:rPr>
                <w:rFonts w:asciiTheme="minorHAnsi" w:hAnsiTheme="minorHAnsi" w:cstheme="minorHAnsi"/>
                <w:sz w:val="22"/>
                <w:szCs w:val="22"/>
              </w:rPr>
            </w:pPr>
            <w:r w:rsidRPr="00C26D26">
              <w:rPr>
                <w:rFonts w:asciiTheme="minorHAnsi" w:hAnsiTheme="minorHAnsi" w:cstheme="minorHAnsi"/>
                <w:sz w:val="22"/>
                <w:szCs w:val="22"/>
              </w:rPr>
              <w:t>Driving Question</w:t>
            </w:r>
          </w:p>
          <w:p w:rsidR="009344F2" w:rsidRPr="00C26D26" w:rsidRDefault="00726AAC" w:rsidP="009344F2">
            <w:pPr>
              <w:ind w:firstLine="0"/>
              <w:rPr>
                <w:rFonts w:asciiTheme="minorHAnsi" w:hAnsiTheme="minorHAnsi" w:cstheme="minorHAnsi"/>
                <w:sz w:val="22"/>
                <w:szCs w:val="22"/>
              </w:rPr>
            </w:pPr>
            <w:r>
              <w:rPr>
                <w:rFonts w:asciiTheme="minorHAnsi" w:hAnsiTheme="minorHAnsi" w:cstheme="minorHAnsi"/>
                <w:sz w:val="22"/>
                <w:szCs w:val="22"/>
              </w:rPr>
              <w:t>How can we make pupils and staff aware on ways to save water usage throughout the school?</w:t>
            </w:r>
          </w:p>
        </w:tc>
      </w:tr>
      <w:tr w:rsidR="009344F2" w:rsidRPr="00C26D26" w:rsidTr="009344F2">
        <w:trPr>
          <w:trHeight w:val="841"/>
        </w:trPr>
        <w:tc>
          <w:tcPr>
            <w:tcW w:w="10766" w:type="dxa"/>
            <w:gridSpan w:val="3"/>
          </w:tcPr>
          <w:p w:rsidR="009344F2" w:rsidRPr="00C26D26" w:rsidRDefault="009344F2" w:rsidP="009344F2">
            <w:pPr>
              <w:ind w:firstLine="0"/>
              <w:rPr>
                <w:rFonts w:asciiTheme="minorHAnsi" w:hAnsiTheme="minorHAnsi" w:cstheme="minorHAnsi"/>
                <w:sz w:val="22"/>
                <w:szCs w:val="22"/>
              </w:rPr>
            </w:pPr>
            <w:r w:rsidRPr="00C26D26">
              <w:rPr>
                <w:rFonts w:asciiTheme="minorHAnsi" w:hAnsiTheme="minorHAnsi" w:cstheme="minorHAnsi"/>
                <w:sz w:val="22"/>
                <w:szCs w:val="22"/>
              </w:rPr>
              <w:t>How can the learning from the employer visit be applied to the project idea?</w:t>
            </w:r>
          </w:p>
          <w:p w:rsidR="009344F2" w:rsidRPr="00C26D26" w:rsidRDefault="00726AAC" w:rsidP="009344F2">
            <w:pPr>
              <w:ind w:firstLine="0"/>
              <w:rPr>
                <w:rFonts w:asciiTheme="minorHAnsi" w:hAnsiTheme="minorHAnsi" w:cstheme="minorHAnsi"/>
                <w:sz w:val="22"/>
                <w:szCs w:val="22"/>
              </w:rPr>
            </w:pPr>
            <w:r>
              <w:rPr>
                <w:rFonts w:asciiTheme="minorHAnsi" w:hAnsiTheme="minorHAnsi" w:cstheme="minorHAnsi"/>
                <w:sz w:val="22"/>
                <w:szCs w:val="22"/>
              </w:rPr>
              <w:t xml:space="preserve">Visits arranged by Northumbrian Water to </w:t>
            </w:r>
            <w:r w:rsidR="00910E89">
              <w:rPr>
                <w:rFonts w:asciiTheme="minorHAnsi" w:hAnsiTheme="minorHAnsi" w:cstheme="minorHAnsi"/>
                <w:sz w:val="22"/>
                <w:szCs w:val="22"/>
              </w:rPr>
              <w:t>discuss how the school can save water. Also to bring in their own resources for pupils to look at so they can use them as models  to help with their designs.</w:t>
            </w:r>
          </w:p>
        </w:tc>
      </w:tr>
      <w:tr w:rsidR="009344F2" w:rsidRPr="00C26D26" w:rsidTr="009344F2">
        <w:trPr>
          <w:trHeight w:val="771"/>
        </w:trPr>
        <w:tc>
          <w:tcPr>
            <w:tcW w:w="5042" w:type="dxa"/>
          </w:tcPr>
          <w:p w:rsidR="009344F2" w:rsidRPr="00C26D26" w:rsidRDefault="009344F2" w:rsidP="009344F2">
            <w:pPr>
              <w:ind w:firstLine="0"/>
              <w:rPr>
                <w:rFonts w:asciiTheme="minorHAnsi" w:hAnsiTheme="minorHAnsi" w:cstheme="minorHAnsi"/>
                <w:sz w:val="22"/>
                <w:szCs w:val="22"/>
              </w:rPr>
            </w:pPr>
            <w:r w:rsidRPr="00C26D26">
              <w:rPr>
                <w:rFonts w:asciiTheme="minorHAnsi" w:hAnsiTheme="minorHAnsi" w:cstheme="minorHAnsi"/>
                <w:sz w:val="22"/>
                <w:szCs w:val="22"/>
              </w:rPr>
              <w:t>Which Stakeholders could help deliver the project?</w:t>
            </w:r>
          </w:p>
          <w:p w:rsidR="009344F2" w:rsidRPr="00C26D26" w:rsidRDefault="009344F2" w:rsidP="009344F2">
            <w:pPr>
              <w:ind w:firstLine="0"/>
              <w:rPr>
                <w:rFonts w:asciiTheme="minorHAnsi" w:hAnsiTheme="minorHAnsi" w:cstheme="minorHAnsi"/>
                <w:sz w:val="22"/>
                <w:szCs w:val="22"/>
              </w:rPr>
            </w:pPr>
          </w:p>
          <w:p w:rsidR="009344F2" w:rsidRDefault="0096572D" w:rsidP="009344F2">
            <w:pPr>
              <w:ind w:firstLine="0"/>
              <w:rPr>
                <w:rFonts w:asciiTheme="minorHAnsi" w:hAnsiTheme="minorHAnsi" w:cstheme="minorHAnsi"/>
                <w:sz w:val="22"/>
                <w:szCs w:val="22"/>
              </w:rPr>
            </w:pPr>
            <w:r>
              <w:rPr>
                <w:rFonts w:asciiTheme="minorHAnsi" w:hAnsiTheme="minorHAnsi" w:cstheme="minorHAnsi"/>
                <w:sz w:val="22"/>
                <w:szCs w:val="22"/>
              </w:rPr>
              <w:t>Northumbrian Water.</w:t>
            </w:r>
          </w:p>
          <w:p w:rsidR="0096572D" w:rsidRDefault="0096572D" w:rsidP="009344F2">
            <w:pPr>
              <w:ind w:firstLine="0"/>
              <w:rPr>
                <w:rFonts w:asciiTheme="minorHAnsi" w:hAnsiTheme="minorHAnsi" w:cstheme="minorHAnsi"/>
                <w:sz w:val="22"/>
                <w:szCs w:val="22"/>
              </w:rPr>
            </w:pPr>
            <w:r>
              <w:rPr>
                <w:rFonts w:asciiTheme="minorHAnsi" w:hAnsiTheme="minorHAnsi" w:cstheme="minorHAnsi"/>
                <w:sz w:val="22"/>
                <w:szCs w:val="22"/>
              </w:rPr>
              <w:t>Governors</w:t>
            </w:r>
          </w:p>
          <w:p w:rsidR="0096572D" w:rsidRPr="00C26D26" w:rsidRDefault="0096572D" w:rsidP="009344F2">
            <w:pPr>
              <w:ind w:firstLine="0"/>
              <w:rPr>
                <w:rFonts w:asciiTheme="minorHAnsi" w:hAnsiTheme="minorHAnsi" w:cstheme="minorHAnsi"/>
                <w:sz w:val="22"/>
                <w:szCs w:val="22"/>
              </w:rPr>
            </w:pPr>
            <w:r>
              <w:rPr>
                <w:rFonts w:asciiTheme="minorHAnsi" w:hAnsiTheme="minorHAnsi" w:cstheme="minorHAnsi"/>
                <w:sz w:val="22"/>
                <w:szCs w:val="22"/>
              </w:rPr>
              <w:t>Local authority</w:t>
            </w:r>
          </w:p>
        </w:tc>
        <w:tc>
          <w:tcPr>
            <w:tcW w:w="5724" w:type="dxa"/>
            <w:gridSpan w:val="2"/>
          </w:tcPr>
          <w:p w:rsidR="009344F2" w:rsidRPr="00C26D26" w:rsidRDefault="009344F2" w:rsidP="009344F2">
            <w:pPr>
              <w:ind w:firstLine="0"/>
              <w:rPr>
                <w:rFonts w:asciiTheme="minorHAnsi" w:hAnsiTheme="minorHAnsi" w:cstheme="minorHAnsi"/>
                <w:sz w:val="22"/>
                <w:szCs w:val="22"/>
              </w:rPr>
            </w:pPr>
            <w:r w:rsidRPr="00C26D26">
              <w:rPr>
                <w:rFonts w:asciiTheme="minorHAnsi" w:hAnsiTheme="minorHAnsi" w:cstheme="minorHAnsi"/>
                <w:sz w:val="22"/>
                <w:szCs w:val="22"/>
              </w:rPr>
              <w:t>Foreseen Challenges</w:t>
            </w:r>
            <w:r>
              <w:rPr>
                <w:rFonts w:asciiTheme="minorHAnsi" w:hAnsiTheme="minorHAnsi" w:cstheme="minorHAnsi"/>
                <w:sz w:val="22"/>
                <w:szCs w:val="22"/>
              </w:rPr>
              <w:t xml:space="preserve"> </w:t>
            </w:r>
            <w:r w:rsidRPr="00C26D26">
              <w:rPr>
                <w:rFonts w:asciiTheme="minorHAnsi" w:hAnsiTheme="minorHAnsi" w:cstheme="minorHAnsi"/>
                <w:sz w:val="22"/>
                <w:szCs w:val="22"/>
              </w:rPr>
              <w:t>/</w:t>
            </w:r>
            <w:r>
              <w:rPr>
                <w:rFonts w:asciiTheme="minorHAnsi" w:hAnsiTheme="minorHAnsi" w:cstheme="minorHAnsi"/>
                <w:sz w:val="22"/>
                <w:szCs w:val="22"/>
              </w:rPr>
              <w:t xml:space="preserve"> </w:t>
            </w:r>
            <w:r w:rsidRPr="00C26D26">
              <w:rPr>
                <w:rFonts w:asciiTheme="minorHAnsi" w:hAnsiTheme="minorHAnsi" w:cstheme="minorHAnsi"/>
                <w:sz w:val="22"/>
                <w:szCs w:val="22"/>
              </w:rPr>
              <w:t>solutions?</w:t>
            </w:r>
          </w:p>
          <w:p w:rsidR="009344F2" w:rsidRPr="00C26D26" w:rsidRDefault="00726AAC" w:rsidP="009344F2">
            <w:pPr>
              <w:ind w:firstLine="0"/>
              <w:rPr>
                <w:rFonts w:asciiTheme="minorHAnsi" w:hAnsiTheme="minorHAnsi" w:cstheme="minorHAnsi"/>
                <w:sz w:val="22"/>
                <w:szCs w:val="22"/>
              </w:rPr>
            </w:pPr>
            <w:r>
              <w:rPr>
                <w:rFonts w:asciiTheme="minorHAnsi" w:hAnsiTheme="minorHAnsi" w:cstheme="minorHAnsi"/>
                <w:sz w:val="22"/>
                <w:szCs w:val="22"/>
              </w:rPr>
              <w:t>Time constraints. We might need to extend project into the following term. Or we might cut out other learning outcomes (</w:t>
            </w:r>
            <w:r w:rsidRPr="00726AAC">
              <w:rPr>
                <w:rFonts w:asciiTheme="minorHAnsi" w:hAnsiTheme="minorHAnsi" w:cstheme="minorHAnsi"/>
                <w:sz w:val="22"/>
                <w:szCs w:val="22"/>
              </w:rPr>
              <w:t>To explore how water can be used for power to con</w:t>
            </w:r>
            <w:r w:rsidR="00910E89">
              <w:rPr>
                <w:rFonts w:asciiTheme="minorHAnsi" w:hAnsiTheme="minorHAnsi" w:cstheme="minorHAnsi"/>
                <w:sz w:val="22"/>
                <w:szCs w:val="22"/>
              </w:rPr>
              <w:t xml:space="preserve">tribute to a sustainable future </w:t>
            </w:r>
            <w:r w:rsidR="00991158">
              <w:rPr>
                <w:rFonts w:asciiTheme="minorHAnsi" w:hAnsiTheme="minorHAnsi" w:cstheme="minorHAnsi"/>
                <w:sz w:val="22"/>
                <w:szCs w:val="22"/>
              </w:rPr>
              <w:t xml:space="preserve">and </w:t>
            </w:r>
            <w:r w:rsidR="00991158">
              <w:t>To</w:t>
            </w:r>
            <w:r w:rsidR="00910E89" w:rsidRPr="00910E89">
              <w:rPr>
                <w:rFonts w:asciiTheme="minorHAnsi" w:hAnsiTheme="minorHAnsi" w:cstheme="minorHAnsi"/>
                <w:sz w:val="22"/>
                <w:szCs w:val="22"/>
              </w:rPr>
              <w:t xml:space="preserve"> investigate and explore a local body of water</w:t>
            </w:r>
            <w:r w:rsidR="00991158" w:rsidRPr="00910E89">
              <w:rPr>
                <w:rFonts w:asciiTheme="minorHAnsi" w:hAnsiTheme="minorHAnsi" w:cstheme="minorHAnsi"/>
                <w:sz w:val="22"/>
                <w:szCs w:val="22"/>
              </w:rPr>
              <w:t>.</w:t>
            </w:r>
            <w:r w:rsidR="00991158">
              <w:rPr>
                <w:rFonts w:asciiTheme="minorHAnsi" w:hAnsiTheme="minorHAnsi" w:cstheme="minorHAnsi"/>
                <w:sz w:val="22"/>
                <w:szCs w:val="22"/>
              </w:rPr>
              <w:t>)</w:t>
            </w:r>
          </w:p>
        </w:tc>
      </w:tr>
      <w:tr w:rsidR="009344F2" w:rsidRPr="00C26D26" w:rsidTr="009344F2">
        <w:trPr>
          <w:trHeight w:val="771"/>
        </w:trPr>
        <w:tc>
          <w:tcPr>
            <w:tcW w:w="10766" w:type="dxa"/>
            <w:gridSpan w:val="3"/>
          </w:tcPr>
          <w:p w:rsidR="009344F2" w:rsidRDefault="009344F2" w:rsidP="009344F2">
            <w:pPr>
              <w:ind w:firstLine="0"/>
              <w:rPr>
                <w:rFonts w:asciiTheme="minorHAnsi" w:hAnsiTheme="minorHAnsi" w:cstheme="minorHAnsi"/>
                <w:sz w:val="22"/>
                <w:szCs w:val="22"/>
              </w:rPr>
            </w:pPr>
            <w:r w:rsidRPr="00C26D26">
              <w:rPr>
                <w:rFonts w:asciiTheme="minorHAnsi" w:hAnsiTheme="minorHAnsi" w:cstheme="minorHAnsi"/>
                <w:sz w:val="22"/>
                <w:szCs w:val="22"/>
              </w:rPr>
              <w:t>Draft activity timeline (specific deliver</w:t>
            </w:r>
            <w:r>
              <w:rPr>
                <w:rFonts w:asciiTheme="minorHAnsi" w:hAnsiTheme="minorHAnsi" w:cstheme="minorHAnsi"/>
                <w:sz w:val="22"/>
                <w:szCs w:val="22"/>
              </w:rPr>
              <w:t>y</w:t>
            </w:r>
            <w:r w:rsidRPr="00C26D26">
              <w:rPr>
                <w:rFonts w:asciiTheme="minorHAnsi" w:hAnsiTheme="minorHAnsi" w:cstheme="minorHAnsi"/>
                <w:sz w:val="22"/>
                <w:szCs w:val="22"/>
              </w:rPr>
              <w:t xml:space="preserve"> times / flexibility)</w:t>
            </w:r>
          </w:p>
          <w:p w:rsidR="009344F2" w:rsidRDefault="00491894" w:rsidP="009344F2">
            <w:pPr>
              <w:ind w:firstLine="0"/>
              <w:rPr>
                <w:rFonts w:asciiTheme="minorHAnsi" w:hAnsiTheme="minorHAnsi" w:cstheme="minorHAnsi"/>
                <w:sz w:val="22"/>
                <w:szCs w:val="22"/>
              </w:rPr>
            </w:pPr>
            <w:r>
              <w:rPr>
                <w:rFonts w:asciiTheme="minorHAnsi" w:hAnsiTheme="minorHAnsi" w:cstheme="minorHAnsi"/>
                <w:sz w:val="22"/>
                <w:szCs w:val="22"/>
              </w:rPr>
              <w:t>Week 1. Introduce topic. (Water around the world. Water cycle.)</w:t>
            </w:r>
          </w:p>
          <w:p w:rsidR="00491894" w:rsidRDefault="00491894" w:rsidP="009344F2">
            <w:pPr>
              <w:ind w:firstLine="0"/>
              <w:rPr>
                <w:rFonts w:asciiTheme="minorHAnsi" w:hAnsiTheme="minorHAnsi" w:cstheme="minorHAnsi"/>
                <w:sz w:val="22"/>
                <w:szCs w:val="22"/>
              </w:rPr>
            </w:pPr>
            <w:r>
              <w:rPr>
                <w:rFonts w:asciiTheme="minorHAnsi" w:hAnsiTheme="minorHAnsi" w:cstheme="minorHAnsi"/>
                <w:sz w:val="22"/>
                <w:szCs w:val="22"/>
              </w:rPr>
              <w:t xml:space="preserve">Week 2. </w:t>
            </w:r>
            <w:r w:rsidRPr="00491894">
              <w:rPr>
                <w:rFonts w:asciiTheme="minorHAnsi" w:hAnsiTheme="minorHAnsi" w:cstheme="minorHAnsi"/>
                <w:sz w:val="22"/>
                <w:szCs w:val="22"/>
              </w:rPr>
              <w:t xml:space="preserve">Investigated where </w:t>
            </w:r>
            <w:r>
              <w:rPr>
                <w:rFonts w:asciiTheme="minorHAnsi" w:hAnsiTheme="minorHAnsi" w:cstheme="minorHAnsi"/>
                <w:sz w:val="22"/>
                <w:szCs w:val="22"/>
              </w:rPr>
              <w:t>water is used around the school and home. Introduce driving question.</w:t>
            </w:r>
          </w:p>
          <w:p w:rsidR="00491894" w:rsidRDefault="00491894" w:rsidP="009344F2">
            <w:pPr>
              <w:ind w:firstLine="0"/>
              <w:rPr>
                <w:rFonts w:asciiTheme="minorHAnsi" w:hAnsiTheme="minorHAnsi" w:cstheme="minorHAnsi"/>
                <w:sz w:val="22"/>
                <w:szCs w:val="22"/>
              </w:rPr>
            </w:pPr>
            <w:r>
              <w:rPr>
                <w:rFonts w:asciiTheme="minorHAnsi" w:hAnsiTheme="minorHAnsi" w:cstheme="minorHAnsi"/>
                <w:sz w:val="22"/>
                <w:szCs w:val="22"/>
              </w:rPr>
              <w:t>Week 3. Visit by representative from Northumbrian water to answer pupils’ questions. Also to attend Eco-school committee to advise on school action plan.</w:t>
            </w:r>
            <w:r>
              <w:t xml:space="preserve"> </w:t>
            </w:r>
            <w:r w:rsidRPr="00491894">
              <w:rPr>
                <w:rFonts w:asciiTheme="minorHAnsi" w:hAnsiTheme="minorHAnsi" w:cstheme="minorHAnsi"/>
                <w:sz w:val="22"/>
                <w:szCs w:val="22"/>
              </w:rPr>
              <w:t>To compare the difference in water availability and usage in the UK and a contrasting country, such as Zambia.</w:t>
            </w:r>
            <w:r>
              <w:rPr>
                <w:rFonts w:asciiTheme="minorHAnsi" w:hAnsiTheme="minorHAnsi" w:cstheme="minorHAnsi"/>
                <w:sz w:val="22"/>
                <w:szCs w:val="22"/>
              </w:rPr>
              <w:t xml:space="preserve"> (This has been planned to coincide with Water Aids March for Water and Sport’s Relief day Friday 13</w:t>
            </w:r>
            <w:r w:rsidRPr="00491894">
              <w:rPr>
                <w:rFonts w:asciiTheme="minorHAnsi" w:hAnsiTheme="minorHAnsi" w:cstheme="minorHAnsi"/>
                <w:sz w:val="22"/>
                <w:szCs w:val="22"/>
                <w:vertAlign w:val="superscript"/>
              </w:rPr>
              <w:t>th</w:t>
            </w:r>
            <w:r>
              <w:rPr>
                <w:rFonts w:asciiTheme="minorHAnsi" w:hAnsiTheme="minorHAnsi" w:cstheme="minorHAnsi"/>
                <w:sz w:val="22"/>
                <w:szCs w:val="22"/>
              </w:rPr>
              <w:t xml:space="preserve"> March. Students will walk around school field carrying buckets of water.</w:t>
            </w:r>
            <w:r w:rsidR="00910E89">
              <w:rPr>
                <w:rFonts w:asciiTheme="minorHAnsi" w:hAnsiTheme="minorHAnsi" w:cstheme="minorHAnsi"/>
                <w:sz w:val="22"/>
                <w:szCs w:val="22"/>
              </w:rPr>
              <w:t>)</w:t>
            </w:r>
            <w:r>
              <w:rPr>
                <w:rFonts w:asciiTheme="minorHAnsi" w:hAnsiTheme="minorHAnsi" w:cstheme="minorHAnsi"/>
                <w:sz w:val="22"/>
                <w:szCs w:val="22"/>
              </w:rPr>
              <w:t xml:space="preserve">  </w:t>
            </w:r>
          </w:p>
          <w:p w:rsidR="00491894" w:rsidRDefault="00491894" w:rsidP="009344F2">
            <w:pPr>
              <w:ind w:firstLine="0"/>
              <w:rPr>
                <w:rFonts w:asciiTheme="minorHAnsi" w:hAnsiTheme="minorHAnsi" w:cstheme="minorHAnsi"/>
                <w:sz w:val="22"/>
                <w:szCs w:val="22"/>
              </w:rPr>
            </w:pPr>
            <w:r w:rsidRPr="00910E89">
              <w:rPr>
                <w:rFonts w:asciiTheme="minorHAnsi" w:hAnsiTheme="minorHAnsi" w:cstheme="minorHAnsi"/>
                <w:sz w:val="22"/>
                <w:szCs w:val="22"/>
              </w:rPr>
              <w:t xml:space="preserve">Week 4. </w:t>
            </w:r>
            <w:r w:rsidRPr="00910E89">
              <w:rPr>
                <w:sz w:val="22"/>
                <w:szCs w:val="22"/>
              </w:rPr>
              <w:t xml:space="preserve"> </w:t>
            </w:r>
            <w:r w:rsidR="00910E89" w:rsidRPr="00910E89">
              <w:rPr>
                <w:sz w:val="22"/>
                <w:szCs w:val="22"/>
              </w:rPr>
              <w:t xml:space="preserve">Pupils discuss “Top Tips” on how to save water usage </w:t>
            </w:r>
            <w:r w:rsidR="00910E89">
              <w:rPr>
                <w:sz w:val="22"/>
                <w:szCs w:val="22"/>
              </w:rPr>
              <w:t xml:space="preserve">around school and home. Begin to design leaflets and potential video. Students to decide if they wish to do this in separate groups. </w:t>
            </w:r>
            <w:r w:rsidRPr="00910E89">
              <w:rPr>
                <w:rFonts w:asciiTheme="minorHAnsi" w:hAnsiTheme="minorHAnsi" w:cstheme="minorHAnsi"/>
                <w:sz w:val="22"/>
                <w:szCs w:val="22"/>
              </w:rPr>
              <w:t xml:space="preserve">World Water Day, on 22 </w:t>
            </w:r>
            <w:r w:rsidR="00991158" w:rsidRPr="00910E89">
              <w:rPr>
                <w:rFonts w:asciiTheme="minorHAnsi" w:hAnsiTheme="minorHAnsi" w:cstheme="minorHAnsi"/>
                <w:sz w:val="22"/>
                <w:szCs w:val="22"/>
              </w:rPr>
              <w:t>March is</w:t>
            </w:r>
            <w:r w:rsidRPr="00910E89">
              <w:rPr>
                <w:rFonts w:asciiTheme="minorHAnsi" w:hAnsiTheme="minorHAnsi" w:cstheme="minorHAnsi"/>
                <w:sz w:val="22"/>
                <w:szCs w:val="22"/>
              </w:rPr>
              <w:t xml:space="preserve"> about focusing attention on the importance of water.</w:t>
            </w:r>
          </w:p>
          <w:p w:rsidR="00910E89" w:rsidRDefault="00910E89" w:rsidP="009344F2">
            <w:pPr>
              <w:ind w:firstLine="0"/>
              <w:rPr>
                <w:rFonts w:asciiTheme="minorHAnsi" w:hAnsiTheme="minorHAnsi" w:cstheme="minorHAnsi"/>
                <w:sz w:val="22"/>
                <w:szCs w:val="22"/>
              </w:rPr>
            </w:pPr>
            <w:r>
              <w:rPr>
                <w:rFonts w:asciiTheme="minorHAnsi" w:hAnsiTheme="minorHAnsi" w:cstheme="minorHAnsi"/>
                <w:sz w:val="22"/>
                <w:szCs w:val="22"/>
              </w:rPr>
              <w:t>Week 5. Pupils complete leaflets and begin to shoot video.</w:t>
            </w:r>
          </w:p>
          <w:p w:rsidR="00910E89" w:rsidRDefault="00910E89" w:rsidP="009344F2">
            <w:pPr>
              <w:ind w:firstLine="0"/>
              <w:rPr>
                <w:rFonts w:asciiTheme="minorHAnsi" w:hAnsiTheme="minorHAnsi" w:cstheme="minorHAnsi"/>
                <w:sz w:val="22"/>
                <w:szCs w:val="22"/>
              </w:rPr>
            </w:pPr>
            <w:r>
              <w:rPr>
                <w:rFonts w:asciiTheme="minorHAnsi" w:hAnsiTheme="minorHAnsi" w:cstheme="minorHAnsi"/>
                <w:sz w:val="22"/>
                <w:szCs w:val="22"/>
              </w:rPr>
              <w:t>Week 6. Students complete video and discuss editing. Design of leaflets and possible posters.</w:t>
            </w:r>
          </w:p>
          <w:p w:rsidR="009344F2" w:rsidRPr="00C26D26" w:rsidRDefault="00910E89" w:rsidP="009344F2">
            <w:pPr>
              <w:ind w:firstLine="0"/>
              <w:rPr>
                <w:rFonts w:asciiTheme="minorHAnsi" w:hAnsiTheme="minorHAnsi" w:cstheme="minorHAnsi"/>
                <w:sz w:val="22"/>
                <w:szCs w:val="22"/>
              </w:rPr>
            </w:pPr>
            <w:r>
              <w:rPr>
                <w:rFonts w:asciiTheme="minorHAnsi" w:hAnsiTheme="minorHAnsi" w:cstheme="minorHAnsi"/>
                <w:sz w:val="22"/>
                <w:szCs w:val="22"/>
              </w:rPr>
              <w:t xml:space="preserve">Week 7-10. School assembly. Pupils present video and leaflets. These put out onto school website and social media. </w:t>
            </w:r>
          </w:p>
        </w:tc>
      </w:tr>
      <w:tr w:rsidR="009344F2" w:rsidRPr="00C26D26" w:rsidTr="009344F2">
        <w:trPr>
          <w:trHeight w:val="771"/>
        </w:trPr>
        <w:tc>
          <w:tcPr>
            <w:tcW w:w="6542" w:type="dxa"/>
            <w:gridSpan w:val="2"/>
          </w:tcPr>
          <w:p w:rsidR="009344F2" w:rsidRDefault="009344F2" w:rsidP="009344F2">
            <w:pPr>
              <w:ind w:firstLine="0"/>
              <w:rPr>
                <w:rFonts w:asciiTheme="minorHAnsi" w:hAnsiTheme="minorHAnsi" w:cstheme="minorHAnsi"/>
                <w:sz w:val="22"/>
                <w:szCs w:val="22"/>
              </w:rPr>
            </w:pPr>
            <w:r w:rsidRPr="00C26D26">
              <w:rPr>
                <w:rFonts w:asciiTheme="minorHAnsi" w:hAnsiTheme="minorHAnsi" w:cstheme="minorHAnsi"/>
                <w:sz w:val="22"/>
                <w:szCs w:val="22"/>
              </w:rPr>
              <w:t>Products / outputs?</w:t>
            </w:r>
          </w:p>
          <w:p w:rsidR="00726AAC" w:rsidRDefault="00726AAC" w:rsidP="009344F2">
            <w:pPr>
              <w:ind w:firstLine="0"/>
              <w:rPr>
                <w:rFonts w:asciiTheme="minorHAnsi" w:hAnsiTheme="minorHAnsi" w:cstheme="minorHAnsi"/>
                <w:sz w:val="22"/>
                <w:szCs w:val="22"/>
              </w:rPr>
            </w:pPr>
            <w:r>
              <w:rPr>
                <w:rFonts w:asciiTheme="minorHAnsi" w:hAnsiTheme="minorHAnsi" w:cstheme="minorHAnsi"/>
                <w:sz w:val="22"/>
                <w:szCs w:val="22"/>
              </w:rPr>
              <w:t>Research. Audit of school usage.</w:t>
            </w:r>
          </w:p>
          <w:p w:rsidR="00726AAC" w:rsidRDefault="00726AAC" w:rsidP="009344F2">
            <w:pPr>
              <w:ind w:firstLine="0"/>
              <w:rPr>
                <w:rFonts w:asciiTheme="minorHAnsi" w:hAnsiTheme="minorHAnsi" w:cstheme="minorHAnsi"/>
                <w:sz w:val="22"/>
                <w:szCs w:val="22"/>
              </w:rPr>
            </w:pPr>
            <w:r>
              <w:rPr>
                <w:rFonts w:asciiTheme="minorHAnsi" w:hAnsiTheme="minorHAnsi" w:cstheme="minorHAnsi"/>
                <w:sz w:val="22"/>
                <w:szCs w:val="22"/>
              </w:rPr>
              <w:t>Leaflet for staff/pupils and parents on ways to save water.</w:t>
            </w:r>
          </w:p>
          <w:p w:rsidR="009344F2" w:rsidRPr="00C26D26" w:rsidRDefault="00726AAC" w:rsidP="009344F2">
            <w:pPr>
              <w:ind w:firstLine="0"/>
              <w:rPr>
                <w:rFonts w:asciiTheme="minorHAnsi" w:hAnsiTheme="minorHAnsi" w:cstheme="minorHAnsi"/>
                <w:sz w:val="22"/>
                <w:szCs w:val="22"/>
              </w:rPr>
            </w:pPr>
            <w:r>
              <w:rPr>
                <w:rFonts w:asciiTheme="minorHAnsi" w:hAnsiTheme="minorHAnsi" w:cstheme="minorHAnsi"/>
                <w:sz w:val="22"/>
                <w:szCs w:val="22"/>
              </w:rPr>
              <w:t>Class presentation on ways to save water usage. (P</w:t>
            </w:r>
            <w:r w:rsidR="00910E89">
              <w:rPr>
                <w:rFonts w:asciiTheme="minorHAnsi" w:hAnsiTheme="minorHAnsi" w:cstheme="minorHAnsi"/>
                <w:sz w:val="22"/>
                <w:szCs w:val="22"/>
              </w:rPr>
              <w:t xml:space="preserve">ower </w:t>
            </w:r>
            <w:r>
              <w:rPr>
                <w:rFonts w:asciiTheme="minorHAnsi" w:hAnsiTheme="minorHAnsi" w:cstheme="minorHAnsi"/>
                <w:sz w:val="22"/>
                <w:szCs w:val="22"/>
              </w:rPr>
              <w:t>point/video</w:t>
            </w:r>
            <w:r w:rsidR="00491894">
              <w:rPr>
                <w:rFonts w:asciiTheme="minorHAnsi" w:hAnsiTheme="minorHAnsi" w:cstheme="minorHAnsi"/>
                <w:sz w:val="22"/>
                <w:szCs w:val="22"/>
              </w:rPr>
              <w:t>)</w:t>
            </w:r>
          </w:p>
        </w:tc>
        <w:tc>
          <w:tcPr>
            <w:tcW w:w="4224" w:type="dxa"/>
          </w:tcPr>
          <w:p w:rsidR="009344F2" w:rsidRDefault="009344F2" w:rsidP="009344F2">
            <w:pPr>
              <w:ind w:firstLine="0"/>
              <w:rPr>
                <w:rFonts w:asciiTheme="minorHAnsi" w:hAnsiTheme="minorHAnsi" w:cstheme="minorHAnsi"/>
                <w:sz w:val="22"/>
                <w:szCs w:val="22"/>
              </w:rPr>
            </w:pPr>
            <w:r w:rsidRPr="00C26D26">
              <w:rPr>
                <w:rFonts w:asciiTheme="minorHAnsi" w:hAnsiTheme="minorHAnsi" w:cstheme="minorHAnsi"/>
                <w:sz w:val="22"/>
                <w:szCs w:val="22"/>
              </w:rPr>
              <w:t>How will you celebrate, showcase learning with wider stakeholders?</w:t>
            </w:r>
          </w:p>
          <w:p w:rsidR="00726AAC" w:rsidRPr="00C26D26" w:rsidRDefault="00726AAC" w:rsidP="009344F2">
            <w:pPr>
              <w:ind w:firstLine="0"/>
              <w:rPr>
                <w:rFonts w:asciiTheme="minorHAnsi" w:hAnsiTheme="minorHAnsi" w:cstheme="minorHAnsi"/>
                <w:sz w:val="22"/>
                <w:szCs w:val="22"/>
              </w:rPr>
            </w:pPr>
            <w:r>
              <w:rPr>
                <w:rFonts w:asciiTheme="minorHAnsi" w:hAnsiTheme="minorHAnsi" w:cstheme="minorHAnsi"/>
                <w:sz w:val="22"/>
                <w:szCs w:val="22"/>
              </w:rPr>
              <w:t>School Assembly. Social media. School website.</w:t>
            </w:r>
          </w:p>
        </w:tc>
      </w:tr>
      <w:tr w:rsidR="009344F2" w:rsidRPr="00C26D26" w:rsidTr="009344F2">
        <w:trPr>
          <w:trHeight w:val="847"/>
        </w:trPr>
        <w:tc>
          <w:tcPr>
            <w:tcW w:w="6542" w:type="dxa"/>
            <w:gridSpan w:val="2"/>
          </w:tcPr>
          <w:p w:rsidR="005B22BF" w:rsidRDefault="009344F2" w:rsidP="009344F2">
            <w:pPr>
              <w:ind w:firstLine="0"/>
              <w:rPr>
                <w:rFonts w:asciiTheme="minorHAnsi" w:hAnsiTheme="minorHAnsi" w:cstheme="minorHAnsi"/>
                <w:sz w:val="22"/>
                <w:szCs w:val="22"/>
              </w:rPr>
            </w:pPr>
            <w:r w:rsidRPr="00C26D26">
              <w:rPr>
                <w:rFonts w:asciiTheme="minorHAnsi" w:hAnsiTheme="minorHAnsi" w:cstheme="minorHAnsi"/>
                <w:sz w:val="22"/>
                <w:szCs w:val="22"/>
              </w:rPr>
              <w:t>How will the work be assessed</w:t>
            </w:r>
            <w:r>
              <w:rPr>
                <w:rFonts w:asciiTheme="minorHAnsi" w:hAnsiTheme="minorHAnsi" w:cstheme="minorHAnsi"/>
                <w:sz w:val="22"/>
                <w:szCs w:val="22"/>
              </w:rPr>
              <w:t>?</w:t>
            </w:r>
            <w:r w:rsidRPr="00C26D26">
              <w:rPr>
                <w:rFonts w:asciiTheme="minorHAnsi" w:hAnsiTheme="minorHAnsi" w:cstheme="minorHAnsi"/>
                <w:sz w:val="22"/>
                <w:szCs w:val="22"/>
              </w:rPr>
              <w:t xml:space="preserve"> How will you measure the impact, what are the success criteria?</w:t>
            </w:r>
          </w:p>
          <w:p w:rsidR="005B22BF" w:rsidRDefault="005B22BF" w:rsidP="009344F2">
            <w:pPr>
              <w:ind w:firstLine="0"/>
              <w:rPr>
                <w:rFonts w:asciiTheme="minorHAnsi" w:hAnsiTheme="minorHAnsi" w:cstheme="minorHAnsi"/>
                <w:sz w:val="22"/>
                <w:szCs w:val="22"/>
              </w:rPr>
            </w:pPr>
            <w:r>
              <w:rPr>
                <w:rFonts w:asciiTheme="minorHAnsi" w:hAnsiTheme="minorHAnsi" w:cstheme="minorHAnsi"/>
                <w:sz w:val="22"/>
                <w:szCs w:val="22"/>
              </w:rPr>
              <w:t>Leaflets and posters produced and distributed.</w:t>
            </w:r>
          </w:p>
          <w:p w:rsidR="005B22BF" w:rsidRDefault="005B22BF" w:rsidP="009344F2">
            <w:pPr>
              <w:ind w:firstLine="0"/>
              <w:rPr>
                <w:rFonts w:asciiTheme="minorHAnsi" w:hAnsiTheme="minorHAnsi" w:cstheme="minorHAnsi"/>
                <w:sz w:val="22"/>
                <w:szCs w:val="22"/>
              </w:rPr>
            </w:pPr>
            <w:r>
              <w:rPr>
                <w:rFonts w:asciiTheme="minorHAnsi" w:hAnsiTheme="minorHAnsi" w:cstheme="minorHAnsi"/>
                <w:sz w:val="22"/>
                <w:szCs w:val="22"/>
              </w:rPr>
              <w:t>Video completed and shared on social media and school website.</w:t>
            </w:r>
          </w:p>
          <w:p w:rsidR="005B22BF" w:rsidRDefault="005B22BF" w:rsidP="009344F2">
            <w:pPr>
              <w:ind w:firstLine="0"/>
              <w:rPr>
                <w:rFonts w:asciiTheme="minorHAnsi" w:hAnsiTheme="minorHAnsi" w:cstheme="minorHAnsi"/>
                <w:sz w:val="22"/>
                <w:szCs w:val="22"/>
              </w:rPr>
            </w:pPr>
            <w:r>
              <w:rPr>
                <w:rFonts w:asciiTheme="minorHAnsi" w:hAnsiTheme="minorHAnsi" w:cstheme="minorHAnsi"/>
                <w:sz w:val="22"/>
                <w:szCs w:val="22"/>
              </w:rPr>
              <w:t>Presentation in school assembly and classrooms.</w:t>
            </w:r>
          </w:p>
          <w:p w:rsidR="005B22BF" w:rsidRDefault="005B22BF" w:rsidP="009344F2">
            <w:pPr>
              <w:ind w:firstLine="0"/>
              <w:rPr>
                <w:rFonts w:asciiTheme="minorHAnsi" w:hAnsiTheme="minorHAnsi" w:cstheme="minorHAnsi"/>
                <w:sz w:val="22"/>
                <w:szCs w:val="22"/>
              </w:rPr>
            </w:pPr>
            <w:r>
              <w:rPr>
                <w:rFonts w:asciiTheme="minorHAnsi" w:hAnsiTheme="minorHAnsi" w:cstheme="minorHAnsi"/>
                <w:sz w:val="22"/>
                <w:szCs w:val="22"/>
              </w:rPr>
              <w:t>Award of Eco-school Silver level.</w:t>
            </w:r>
          </w:p>
          <w:p w:rsidR="005B22BF" w:rsidRDefault="005B22BF" w:rsidP="009344F2">
            <w:pPr>
              <w:ind w:firstLine="0"/>
              <w:rPr>
                <w:rFonts w:asciiTheme="minorHAnsi" w:hAnsiTheme="minorHAnsi" w:cstheme="minorHAnsi"/>
                <w:sz w:val="22"/>
                <w:szCs w:val="22"/>
              </w:rPr>
            </w:pPr>
            <w:r>
              <w:rPr>
                <w:rFonts w:asciiTheme="minorHAnsi" w:hAnsiTheme="minorHAnsi" w:cstheme="minorHAnsi"/>
                <w:sz w:val="22"/>
                <w:szCs w:val="22"/>
              </w:rPr>
              <w:t>Key geographical Assessment questions:</w:t>
            </w:r>
          </w:p>
          <w:p w:rsidR="009344F2" w:rsidRDefault="005B22BF" w:rsidP="009344F2">
            <w:pPr>
              <w:ind w:firstLine="0"/>
              <w:rPr>
                <w:rFonts w:asciiTheme="minorHAnsi" w:hAnsiTheme="minorHAnsi" w:cstheme="minorHAnsi"/>
                <w:sz w:val="22"/>
                <w:szCs w:val="22"/>
              </w:rPr>
            </w:pPr>
            <w:r w:rsidRPr="005B22BF">
              <w:rPr>
                <w:rFonts w:asciiTheme="minorHAnsi" w:hAnsiTheme="minorHAnsi" w:cstheme="minorHAnsi"/>
                <w:sz w:val="22"/>
                <w:szCs w:val="22"/>
              </w:rPr>
              <w:t xml:space="preserve">Do children understand water can be found in different forms around </w:t>
            </w:r>
            <w:r w:rsidRPr="005B22BF">
              <w:rPr>
                <w:rFonts w:asciiTheme="minorHAnsi" w:hAnsiTheme="minorHAnsi" w:cstheme="minorHAnsi"/>
                <w:sz w:val="22"/>
                <w:szCs w:val="22"/>
              </w:rPr>
              <w:lastRenderedPageBreak/>
              <w:t>the world? Can children explain where water is found on our planet? Can children explain the different bodies of water found on earth? Do children understand why the water cycle is an important process on our planet? Do children understand the steps involved in the water cycle? Can children explain the water cycle in their own words? Do children know how water gets to their homes? Can children explain how and why they use water? Do children understand what water conservation is and why it is important? Can children compare water use and availability in two countries? Do children understand water access around the world differs? Understand limited access to water causes huge problems in communities.</w:t>
            </w:r>
          </w:p>
          <w:p w:rsidR="00B40762" w:rsidRDefault="00B40762" w:rsidP="009344F2">
            <w:pPr>
              <w:ind w:firstLine="0"/>
              <w:rPr>
                <w:rFonts w:asciiTheme="minorHAnsi" w:hAnsiTheme="minorHAnsi" w:cstheme="minorHAnsi"/>
                <w:sz w:val="22"/>
                <w:szCs w:val="22"/>
              </w:rPr>
            </w:pPr>
          </w:p>
          <w:p w:rsidR="00B40762" w:rsidRPr="00C26D26" w:rsidRDefault="00B40762" w:rsidP="009344F2">
            <w:pPr>
              <w:ind w:firstLine="0"/>
              <w:rPr>
                <w:rFonts w:asciiTheme="minorHAnsi" w:hAnsiTheme="minorHAnsi" w:cstheme="minorHAnsi"/>
                <w:sz w:val="22"/>
                <w:szCs w:val="22"/>
              </w:rPr>
            </w:pPr>
            <w:r>
              <w:rPr>
                <w:rFonts w:asciiTheme="minorHAnsi" w:hAnsiTheme="minorHAnsi" w:cstheme="minorHAnsi"/>
                <w:sz w:val="22"/>
                <w:szCs w:val="22"/>
              </w:rPr>
              <w:t>Impact: local authority to feedback on water usage in school. Has it gone down?</w:t>
            </w:r>
          </w:p>
        </w:tc>
        <w:tc>
          <w:tcPr>
            <w:tcW w:w="4224" w:type="dxa"/>
          </w:tcPr>
          <w:p w:rsidR="009344F2" w:rsidRDefault="009344F2" w:rsidP="009344F2">
            <w:pPr>
              <w:ind w:firstLine="0"/>
              <w:rPr>
                <w:rFonts w:asciiTheme="minorHAnsi" w:hAnsiTheme="minorHAnsi" w:cstheme="minorHAnsi"/>
                <w:sz w:val="22"/>
                <w:szCs w:val="22"/>
              </w:rPr>
            </w:pPr>
            <w:r w:rsidRPr="00C26D26">
              <w:rPr>
                <w:rFonts w:asciiTheme="minorHAnsi" w:hAnsiTheme="minorHAnsi" w:cstheme="minorHAnsi"/>
                <w:sz w:val="22"/>
                <w:szCs w:val="22"/>
              </w:rPr>
              <w:lastRenderedPageBreak/>
              <w:t>Differentiation</w:t>
            </w:r>
          </w:p>
          <w:p w:rsidR="00BA5913" w:rsidRDefault="00BA5913" w:rsidP="009344F2">
            <w:pPr>
              <w:ind w:firstLine="0"/>
              <w:rPr>
                <w:rFonts w:asciiTheme="minorHAnsi" w:hAnsiTheme="minorHAnsi" w:cstheme="minorHAnsi"/>
                <w:sz w:val="22"/>
                <w:szCs w:val="22"/>
              </w:rPr>
            </w:pPr>
            <w:r>
              <w:rPr>
                <w:rFonts w:asciiTheme="minorHAnsi" w:hAnsiTheme="minorHAnsi" w:cstheme="minorHAnsi"/>
                <w:sz w:val="22"/>
                <w:szCs w:val="22"/>
              </w:rPr>
              <w:t>Epinay</w:t>
            </w:r>
            <w:r w:rsidR="005B22BF">
              <w:rPr>
                <w:rFonts w:asciiTheme="minorHAnsi" w:hAnsiTheme="minorHAnsi" w:cstheme="minorHAnsi"/>
                <w:sz w:val="22"/>
                <w:szCs w:val="22"/>
              </w:rPr>
              <w:t xml:space="preserve"> is an SEN school for pupils with Moderate learning difficulties. </w:t>
            </w:r>
          </w:p>
          <w:p w:rsidR="005B22BF" w:rsidRPr="00C26D26" w:rsidRDefault="005B22BF" w:rsidP="009344F2">
            <w:pPr>
              <w:ind w:firstLine="0"/>
              <w:rPr>
                <w:rFonts w:asciiTheme="minorHAnsi" w:hAnsiTheme="minorHAnsi" w:cstheme="minorHAnsi"/>
                <w:sz w:val="22"/>
                <w:szCs w:val="22"/>
              </w:rPr>
            </w:pPr>
            <w:r>
              <w:rPr>
                <w:rFonts w:asciiTheme="minorHAnsi" w:hAnsiTheme="minorHAnsi" w:cstheme="minorHAnsi"/>
                <w:sz w:val="22"/>
                <w:szCs w:val="22"/>
              </w:rPr>
              <w:t xml:space="preserve">Curriculum is differentiated to match their needs. Although Key stage 3 students they will be following key stage 2 objectives. Class sizes are smaller and there are additional support staff. Reading materials </w:t>
            </w:r>
            <w:r>
              <w:rPr>
                <w:rFonts w:asciiTheme="minorHAnsi" w:hAnsiTheme="minorHAnsi" w:cstheme="minorHAnsi"/>
                <w:sz w:val="22"/>
                <w:szCs w:val="22"/>
              </w:rPr>
              <w:lastRenderedPageBreak/>
              <w:t>will be selected for ability and worksheets modified for pupil’s needs.</w:t>
            </w:r>
          </w:p>
        </w:tc>
      </w:tr>
      <w:tr w:rsidR="009344F2" w:rsidRPr="00C26D26" w:rsidTr="009344F2">
        <w:trPr>
          <w:trHeight w:val="847"/>
        </w:trPr>
        <w:tc>
          <w:tcPr>
            <w:tcW w:w="6542" w:type="dxa"/>
            <w:gridSpan w:val="2"/>
          </w:tcPr>
          <w:p w:rsidR="009344F2" w:rsidRPr="00C26D26" w:rsidRDefault="009344F2" w:rsidP="009344F2">
            <w:pPr>
              <w:ind w:firstLine="0"/>
              <w:rPr>
                <w:rFonts w:asciiTheme="minorHAnsi" w:hAnsiTheme="minorHAnsi" w:cstheme="minorHAnsi"/>
                <w:sz w:val="22"/>
                <w:szCs w:val="22"/>
              </w:rPr>
            </w:pPr>
            <w:r w:rsidRPr="00C26D26">
              <w:rPr>
                <w:rFonts w:asciiTheme="minorHAnsi" w:hAnsiTheme="minorHAnsi" w:cstheme="minorHAnsi"/>
                <w:sz w:val="22"/>
                <w:szCs w:val="22"/>
              </w:rPr>
              <w:lastRenderedPageBreak/>
              <w:t> Is the idea clear to communicate with potential partners</w:t>
            </w:r>
            <w:r>
              <w:rPr>
                <w:rFonts w:asciiTheme="minorHAnsi" w:hAnsiTheme="minorHAnsi" w:cstheme="minorHAnsi"/>
                <w:sz w:val="22"/>
                <w:szCs w:val="22"/>
              </w:rPr>
              <w:t>?</w:t>
            </w:r>
          </w:p>
          <w:p w:rsidR="009344F2" w:rsidRPr="00C26D26" w:rsidRDefault="009344F2" w:rsidP="009344F2">
            <w:pPr>
              <w:ind w:firstLine="0"/>
              <w:rPr>
                <w:rFonts w:asciiTheme="minorHAnsi" w:hAnsiTheme="minorHAnsi" w:cstheme="minorHAnsi"/>
                <w:sz w:val="22"/>
                <w:szCs w:val="22"/>
              </w:rPr>
            </w:pPr>
            <w:r w:rsidRPr="00C26D26">
              <w:rPr>
                <w:rFonts w:asciiTheme="minorHAnsi" w:hAnsiTheme="minorHAnsi" w:cstheme="minorHAnsi"/>
                <w:sz w:val="22"/>
                <w:szCs w:val="22"/>
              </w:rPr>
              <w:t> Has a timeline been drafted</w:t>
            </w:r>
            <w:r>
              <w:rPr>
                <w:rFonts w:asciiTheme="minorHAnsi" w:hAnsiTheme="minorHAnsi" w:cstheme="minorHAnsi"/>
                <w:sz w:val="22"/>
                <w:szCs w:val="22"/>
              </w:rPr>
              <w:t>?</w:t>
            </w:r>
          </w:p>
          <w:p w:rsidR="009344F2" w:rsidRPr="00C26D26" w:rsidRDefault="009344F2" w:rsidP="009344F2">
            <w:pPr>
              <w:ind w:firstLine="0"/>
              <w:rPr>
                <w:rFonts w:asciiTheme="minorHAnsi" w:hAnsiTheme="minorHAnsi" w:cstheme="minorHAnsi"/>
                <w:sz w:val="22"/>
                <w:szCs w:val="22"/>
              </w:rPr>
            </w:pPr>
            <w:r w:rsidRPr="00C26D26">
              <w:rPr>
                <w:rFonts w:asciiTheme="minorHAnsi" w:hAnsiTheme="minorHAnsi" w:cstheme="minorHAnsi"/>
                <w:sz w:val="22"/>
                <w:szCs w:val="22"/>
              </w:rPr>
              <w:t> Have outcomes and evaluation process been agreed</w:t>
            </w:r>
            <w:r>
              <w:rPr>
                <w:rFonts w:asciiTheme="minorHAnsi" w:hAnsiTheme="minorHAnsi" w:cstheme="minorHAnsi"/>
                <w:sz w:val="22"/>
                <w:szCs w:val="22"/>
              </w:rPr>
              <w:t>?</w:t>
            </w:r>
            <w:r w:rsidRPr="00C26D26">
              <w:rPr>
                <w:rFonts w:asciiTheme="minorHAnsi" w:hAnsiTheme="minorHAnsi" w:cstheme="minorHAnsi"/>
                <w:sz w:val="22"/>
                <w:szCs w:val="22"/>
              </w:rPr>
              <w:t xml:space="preserve"> </w:t>
            </w:r>
          </w:p>
          <w:p w:rsidR="009344F2" w:rsidRPr="00C26D26" w:rsidRDefault="009344F2" w:rsidP="009344F2">
            <w:pPr>
              <w:ind w:firstLine="0"/>
              <w:rPr>
                <w:rFonts w:asciiTheme="minorHAnsi" w:hAnsiTheme="minorHAnsi" w:cstheme="minorHAnsi"/>
                <w:sz w:val="22"/>
                <w:szCs w:val="22"/>
              </w:rPr>
            </w:pPr>
            <w:r w:rsidRPr="00C26D26">
              <w:rPr>
                <w:rFonts w:asciiTheme="minorHAnsi" w:hAnsiTheme="minorHAnsi" w:cstheme="minorHAnsi"/>
                <w:sz w:val="22"/>
                <w:szCs w:val="22"/>
              </w:rPr>
              <w:t> Have key contacts agreed a communication strategy</w:t>
            </w:r>
            <w:r>
              <w:rPr>
                <w:rFonts w:asciiTheme="minorHAnsi" w:hAnsiTheme="minorHAnsi" w:cstheme="minorHAnsi"/>
                <w:sz w:val="22"/>
                <w:szCs w:val="22"/>
              </w:rPr>
              <w:t>?</w:t>
            </w:r>
          </w:p>
          <w:p w:rsidR="009344F2" w:rsidRPr="00C26D26" w:rsidRDefault="005B22BF" w:rsidP="009344F2">
            <w:pPr>
              <w:ind w:firstLine="0"/>
              <w:rPr>
                <w:rFonts w:asciiTheme="minorHAnsi" w:hAnsiTheme="minorHAnsi" w:cstheme="minorHAnsi"/>
                <w:sz w:val="22"/>
                <w:szCs w:val="22"/>
              </w:rPr>
            </w:pPr>
            <w:r>
              <w:rPr>
                <w:rFonts w:asciiTheme="minorHAnsi" w:hAnsiTheme="minorHAnsi" w:cstheme="minorHAnsi"/>
                <w:sz w:val="22"/>
                <w:szCs w:val="22"/>
              </w:rPr>
              <w:t>Details have been sent to Northumbria Water. Visits have been arranged and confirmed via email.</w:t>
            </w:r>
          </w:p>
        </w:tc>
        <w:tc>
          <w:tcPr>
            <w:tcW w:w="4224" w:type="dxa"/>
          </w:tcPr>
          <w:p w:rsidR="009344F2" w:rsidRDefault="009344F2" w:rsidP="009344F2">
            <w:pPr>
              <w:ind w:firstLine="0"/>
              <w:rPr>
                <w:rFonts w:asciiTheme="minorHAnsi" w:hAnsiTheme="minorHAnsi" w:cstheme="minorHAnsi"/>
                <w:sz w:val="22"/>
                <w:szCs w:val="22"/>
              </w:rPr>
            </w:pPr>
            <w:r w:rsidRPr="00C26D26">
              <w:rPr>
                <w:rFonts w:asciiTheme="minorHAnsi" w:hAnsiTheme="minorHAnsi" w:cstheme="minorHAnsi"/>
                <w:sz w:val="22"/>
                <w:szCs w:val="22"/>
              </w:rPr>
              <w:t>Key Contact details:</w:t>
            </w:r>
          </w:p>
          <w:p w:rsidR="005B22BF" w:rsidRDefault="00913EF7" w:rsidP="009344F2">
            <w:pPr>
              <w:ind w:firstLine="0"/>
              <w:rPr>
                <w:rFonts w:asciiTheme="minorHAnsi" w:hAnsiTheme="minorHAnsi" w:cstheme="minorHAnsi"/>
                <w:sz w:val="22"/>
                <w:szCs w:val="22"/>
              </w:rPr>
            </w:pPr>
            <w:hyperlink r:id="rId5" w:history="1">
              <w:r w:rsidR="005B22BF" w:rsidRPr="00BD6EF8">
                <w:rPr>
                  <w:rStyle w:val="Hyperlink"/>
                  <w:rFonts w:asciiTheme="minorHAnsi" w:hAnsiTheme="minorHAnsi" w:cstheme="minorHAnsi"/>
                </w:rPr>
                <w:t>dmeikle@epinay.org</w:t>
              </w:r>
            </w:hyperlink>
          </w:p>
          <w:p w:rsidR="005B22BF" w:rsidRPr="00C26D26" w:rsidRDefault="005B22BF" w:rsidP="009344F2">
            <w:pPr>
              <w:ind w:firstLine="0"/>
              <w:rPr>
                <w:rFonts w:asciiTheme="minorHAnsi" w:hAnsiTheme="minorHAnsi" w:cstheme="minorHAnsi"/>
                <w:sz w:val="22"/>
                <w:szCs w:val="22"/>
              </w:rPr>
            </w:pPr>
          </w:p>
        </w:tc>
      </w:tr>
    </w:tbl>
    <w:p w:rsidR="00E735BE" w:rsidRDefault="00E735BE" w:rsidP="009344F2">
      <w:pPr>
        <w:ind w:firstLine="0"/>
      </w:pPr>
    </w:p>
    <w:sectPr w:rsidR="00E735BE" w:rsidSect="009344F2">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5C373EB"/>
    <w:multiLevelType w:val="hybridMultilevel"/>
    <w:tmpl w:val="C46C1292"/>
    <w:lvl w:ilvl="0" w:tplc="08090015">
      <w:start w:val="1"/>
      <w:numFmt w:val="upp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44F2"/>
    <w:rsid w:val="001675DB"/>
    <w:rsid w:val="00491894"/>
    <w:rsid w:val="005B22BF"/>
    <w:rsid w:val="005F0321"/>
    <w:rsid w:val="00726AAC"/>
    <w:rsid w:val="00883A7B"/>
    <w:rsid w:val="008D7147"/>
    <w:rsid w:val="00910E89"/>
    <w:rsid w:val="00913EF7"/>
    <w:rsid w:val="009344F2"/>
    <w:rsid w:val="0096572D"/>
    <w:rsid w:val="00991158"/>
    <w:rsid w:val="00B04FB5"/>
    <w:rsid w:val="00B40762"/>
    <w:rsid w:val="00BA5913"/>
    <w:rsid w:val="00E735B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238556B-BF1B-45CC-AB8B-BA6D193998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344F2"/>
    <w:pPr>
      <w:spacing w:after="0" w:line="240" w:lineRule="auto"/>
      <w:ind w:firstLine="360"/>
    </w:pPr>
    <w:rPr>
      <w:rFonts w:ascii="Calibri" w:eastAsia="Times New Roma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basedOn w:val="Normal"/>
    <w:link w:val="NoSpacingChar"/>
    <w:uiPriority w:val="99"/>
    <w:qFormat/>
    <w:rsid w:val="009344F2"/>
    <w:pPr>
      <w:ind w:firstLine="0"/>
    </w:pPr>
    <w:rPr>
      <w:lang w:val="en-US"/>
    </w:rPr>
  </w:style>
  <w:style w:type="table" w:styleId="TableGrid">
    <w:name w:val="Table Grid"/>
    <w:basedOn w:val="TableNormal"/>
    <w:uiPriority w:val="59"/>
    <w:rsid w:val="009344F2"/>
    <w:pPr>
      <w:spacing w:after="0" w:line="240" w:lineRule="auto"/>
    </w:pPr>
    <w:rPr>
      <w:rFonts w:ascii="Calibri" w:eastAsia="Times New Roman" w:hAnsi="Calibri" w:cs="Calibri"/>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oSpacingChar">
    <w:name w:val="No Spacing Char"/>
    <w:basedOn w:val="DefaultParagraphFont"/>
    <w:link w:val="NoSpacing"/>
    <w:uiPriority w:val="99"/>
    <w:locked/>
    <w:rsid w:val="009344F2"/>
    <w:rPr>
      <w:rFonts w:ascii="Calibri" w:eastAsia="Times New Roman" w:hAnsi="Calibri" w:cs="Times New Roman"/>
      <w:lang w:val="en-US"/>
    </w:rPr>
  </w:style>
  <w:style w:type="character" w:styleId="Hyperlink">
    <w:name w:val="Hyperlink"/>
    <w:basedOn w:val="DefaultParagraphFont"/>
    <w:uiPriority w:val="99"/>
    <w:unhideWhenUsed/>
    <w:rsid w:val="005B22B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dmeikle@epinay.or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123</TotalTime>
  <Pages>2</Pages>
  <Words>760</Words>
  <Characters>4336</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Karen Burgess</dc:creator>
  <cp:lastModifiedBy>Helen Beardmore</cp:lastModifiedBy>
  <cp:revision>6</cp:revision>
  <dcterms:created xsi:type="dcterms:W3CDTF">2020-02-06T07:26:00Z</dcterms:created>
  <dcterms:modified xsi:type="dcterms:W3CDTF">2020-11-11T11:37:00Z</dcterms:modified>
</cp:coreProperties>
</file>