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8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2977"/>
        <w:gridCol w:w="2410"/>
        <w:gridCol w:w="1276"/>
        <w:gridCol w:w="2829"/>
        <w:gridCol w:w="1565"/>
        <w:gridCol w:w="2512"/>
      </w:tblGrid>
      <w:tr w:rsidR="00B1185F" w:rsidRPr="00643811" w:rsidTr="00643811">
        <w:trPr>
          <w:cantSplit/>
          <w:trHeight w:val="1832"/>
          <w:tblHeader/>
        </w:trPr>
        <w:tc>
          <w:tcPr>
            <w:tcW w:w="1418" w:type="dxa"/>
            <w:tcBorders>
              <w:right w:val="single" w:sz="4" w:space="0" w:color="000000"/>
            </w:tcBorders>
            <w:shd w:val="clear" w:color="auto" w:fill="D9D9D9"/>
          </w:tcPr>
          <w:p w:rsidR="00691C50" w:rsidRPr="00643811" w:rsidRDefault="00691C50" w:rsidP="00993E6D">
            <w:pPr>
              <w:spacing w:after="0" w:line="260" w:lineRule="atLeast"/>
              <w:rPr>
                <w:rFonts w:eastAsia="Times New Roman" w:cstheme="minorHAnsi"/>
                <w:b/>
                <w:lang w:eastAsia="en-GB"/>
              </w:rPr>
            </w:pPr>
            <w:bookmarkStart w:id="0" w:name="_GoBack"/>
            <w:bookmarkEnd w:id="0"/>
            <w:r w:rsidRPr="00643811">
              <w:rPr>
                <w:rFonts w:eastAsia="Times New Roman" w:cstheme="minorHAnsi"/>
                <w:b/>
                <w:lang w:eastAsia="en-GB"/>
              </w:rPr>
              <w:t>AQA</w:t>
            </w:r>
          </w:p>
          <w:p w:rsidR="00B1185F" w:rsidRPr="00643811" w:rsidRDefault="00B1185F" w:rsidP="00993E6D">
            <w:pPr>
              <w:spacing w:after="0" w:line="260" w:lineRule="atLeast"/>
              <w:rPr>
                <w:rFonts w:eastAsia="Times New Roman" w:cstheme="minorHAnsi"/>
                <w:b/>
                <w:lang w:eastAsia="en-GB"/>
              </w:rPr>
            </w:pPr>
            <w:r w:rsidRPr="00643811">
              <w:rPr>
                <w:rFonts w:eastAsia="Times New Roman" w:cstheme="minorHAnsi"/>
                <w:b/>
                <w:lang w:eastAsia="en-GB"/>
              </w:rPr>
              <w:t>Spec ref.</w:t>
            </w:r>
          </w:p>
        </w:tc>
        <w:tc>
          <w:tcPr>
            <w:tcW w:w="2977" w:type="dxa"/>
            <w:tcBorders>
              <w:left w:val="single" w:sz="4" w:space="0" w:color="000000"/>
            </w:tcBorders>
            <w:shd w:val="clear" w:color="auto" w:fill="D9D9D9"/>
          </w:tcPr>
          <w:p w:rsidR="00B1185F" w:rsidRPr="00643811" w:rsidRDefault="00B1185F" w:rsidP="00993E6D">
            <w:pPr>
              <w:spacing w:before="60" w:after="60" w:line="260" w:lineRule="atLeast"/>
              <w:rPr>
                <w:rFonts w:eastAsia="Times New Roman" w:cstheme="minorHAnsi"/>
                <w:b/>
                <w:lang w:eastAsia="en-GB"/>
              </w:rPr>
            </w:pPr>
            <w:r w:rsidRPr="00643811">
              <w:rPr>
                <w:rFonts w:eastAsia="Times New Roman" w:cstheme="minorHAnsi"/>
                <w:b/>
                <w:lang w:eastAsia="en-GB"/>
              </w:rPr>
              <w:t>Summary of the specification content</w:t>
            </w:r>
          </w:p>
        </w:tc>
        <w:tc>
          <w:tcPr>
            <w:tcW w:w="2410" w:type="dxa"/>
            <w:shd w:val="clear" w:color="auto" w:fill="D9D9D9"/>
          </w:tcPr>
          <w:p w:rsidR="00B1185F" w:rsidRPr="00643811" w:rsidRDefault="00B1185F" w:rsidP="00993E6D">
            <w:pPr>
              <w:spacing w:before="60" w:after="0" w:line="260" w:lineRule="atLeast"/>
              <w:rPr>
                <w:rFonts w:eastAsia="Times New Roman" w:cstheme="minorHAnsi"/>
                <w:b/>
                <w:lang w:eastAsia="en-GB"/>
              </w:rPr>
            </w:pPr>
            <w:r w:rsidRPr="00643811">
              <w:rPr>
                <w:rFonts w:eastAsia="Times New Roman" w:cstheme="minorHAnsi"/>
                <w:b/>
                <w:lang w:eastAsia="en-GB"/>
              </w:rPr>
              <w:t xml:space="preserve">Learning outcomes </w:t>
            </w:r>
          </w:p>
          <w:p w:rsidR="00B1185F" w:rsidRPr="00643811" w:rsidRDefault="00B1185F" w:rsidP="00993E6D">
            <w:pPr>
              <w:spacing w:before="60" w:after="0" w:line="260" w:lineRule="atLeast"/>
              <w:rPr>
                <w:rFonts w:eastAsia="Times New Roman" w:cstheme="minorHAnsi"/>
                <w:i/>
                <w:lang w:eastAsia="en-GB"/>
              </w:rPr>
            </w:pPr>
            <w:r w:rsidRPr="00643811">
              <w:rPr>
                <w:rFonts w:eastAsia="Times New Roman" w:cstheme="minorHAnsi"/>
                <w:i/>
                <w:lang w:eastAsia="en-GB"/>
              </w:rPr>
              <w:t>What most students should be able to do</w:t>
            </w:r>
          </w:p>
        </w:tc>
        <w:tc>
          <w:tcPr>
            <w:tcW w:w="1276" w:type="dxa"/>
            <w:shd w:val="clear" w:color="auto" w:fill="D9D9D9"/>
          </w:tcPr>
          <w:p w:rsidR="00B1185F" w:rsidRPr="00643811" w:rsidRDefault="00B1185F" w:rsidP="00993E6D">
            <w:pPr>
              <w:spacing w:before="40" w:after="40" w:line="260" w:lineRule="atLeast"/>
              <w:rPr>
                <w:rFonts w:eastAsia="Times New Roman" w:cstheme="minorHAnsi"/>
                <w:b/>
                <w:lang w:eastAsia="en-GB"/>
              </w:rPr>
            </w:pPr>
            <w:r w:rsidRPr="00643811">
              <w:rPr>
                <w:rFonts w:eastAsia="Times New Roman" w:cstheme="minorHAnsi"/>
                <w:b/>
                <w:lang w:eastAsia="en-GB"/>
              </w:rPr>
              <w:t>Suggested timing (hours)</w:t>
            </w:r>
          </w:p>
        </w:tc>
        <w:tc>
          <w:tcPr>
            <w:tcW w:w="2829" w:type="dxa"/>
            <w:shd w:val="clear" w:color="auto" w:fill="D9D9D9"/>
          </w:tcPr>
          <w:p w:rsidR="00B1185F" w:rsidRPr="00643811" w:rsidRDefault="00B1185F" w:rsidP="00993E6D">
            <w:pPr>
              <w:spacing w:before="60" w:after="0" w:line="260" w:lineRule="atLeast"/>
              <w:rPr>
                <w:rFonts w:eastAsia="Times New Roman" w:cstheme="minorHAnsi"/>
                <w:b/>
                <w:lang w:eastAsia="en-GB"/>
              </w:rPr>
            </w:pPr>
            <w:r w:rsidRPr="00643811">
              <w:rPr>
                <w:rFonts w:eastAsia="Times New Roman" w:cstheme="minorHAnsi"/>
                <w:b/>
                <w:lang w:eastAsia="en-GB"/>
              </w:rPr>
              <w:t>Opportunities to develop Scientific Communication skills</w:t>
            </w:r>
          </w:p>
        </w:tc>
        <w:tc>
          <w:tcPr>
            <w:tcW w:w="1565" w:type="dxa"/>
            <w:shd w:val="clear" w:color="auto" w:fill="D9D9D9"/>
          </w:tcPr>
          <w:p w:rsidR="00B1185F" w:rsidRPr="00643811" w:rsidRDefault="00B1185F" w:rsidP="00993E6D">
            <w:pPr>
              <w:spacing w:before="60" w:after="0" w:line="260" w:lineRule="atLeast"/>
              <w:rPr>
                <w:rFonts w:eastAsia="Times New Roman" w:cstheme="minorHAnsi"/>
                <w:b/>
                <w:lang w:eastAsia="en-GB"/>
              </w:rPr>
            </w:pPr>
            <w:r w:rsidRPr="00643811">
              <w:rPr>
                <w:rFonts w:eastAsia="Times New Roman" w:cstheme="minorHAnsi"/>
                <w:b/>
                <w:lang w:eastAsia="en-GB"/>
              </w:rPr>
              <w:t>Opportunities to develop and apply practical and enquiry skills</w:t>
            </w:r>
          </w:p>
        </w:tc>
        <w:tc>
          <w:tcPr>
            <w:tcW w:w="2512" w:type="dxa"/>
            <w:shd w:val="clear" w:color="auto" w:fill="D9D9D9"/>
          </w:tcPr>
          <w:p w:rsidR="00B1185F" w:rsidRPr="00643811" w:rsidRDefault="00426751" w:rsidP="00993E6D">
            <w:pPr>
              <w:spacing w:before="60" w:after="0" w:line="260" w:lineRule="atLeast"/>
              <w:rPr>
                <w:rFonts w:eastAsia="Times New Roman" w:cstheme="minorHAnsi"/>
                <w:i/>
                <w:lang w:eastAsia="en-GB"/>
              </w:rPr>
            </w:pPr>
            <w:r w:rsidRPr="00643811">
              <w:rPr>
                <w:rFonts w:eastAsia="Times New Roman" w:cstheme="minorHAnsi"/>
                <w:b/>
                <w:lang w:eastAsia="en-GB"/>
              </w:rPr>
              <w:t>Opportunities to l</w:t>
            </w:r>
            <w:r w:rsidR="008C3C51" w:rsidRPr="00643811">
              <w:rPr>
                <w:rFonts w:eastAsia="Times New Roman" w:cstheme="minorHAnsi"/>
                <w:b/>
                <w:lang w:eastAsia="en-GB"/>
              </w:rPr>
              <w:t>ink Careers to the Curriculum</w:t>
            </w:r>
          </w:p>
        </w:tc>
      </w:tr>
      <w:tr w:rsidR="007A2A3C" w:rsidRPr="00643811" w:rsidTr="00643811">
        <w:tc>
          <w:tcPr>
            <w:tcW w:w="1418" w:type="dxa"/>
            <w:tcBorders>
              <w:right w:val="single" w:sz="4" w:space="0" w:color="000000"/>
            </w:tcBorders>
          </w:tcPr>
          <w:p w:rsidR="007A2A3C" w:rsidRPr="00643811" w:rsidRDefault="006A039C" w:rsidP="00993E6D">
            <w:pPr>
              <w:spacing w:after="0" w:line="260" w:lineRule="atLeast"/>
              <w:rPr>
                <w:rFonts w:eastAsia="Times New Roman" w:cstheme="minorHAnsi"/>
                <w:lang w:eastAsia="en-GB"/>
              </w:rPr>
            </w:pPr>
            <w:r w:rsidRPr="00643811">
              <w:rPr>
                <w:rFonts w:eastAsia="Times New Roman" w:cstheme="minorHAnsi"/>
                <w:lang w:eastAsia="en-GB"/>
              </w:rPr>
              <w:t>Lesson 1</w:t>
            </w:r>
          </w:p>
        </w:tc>
        <w:tc>
          <w:tcPr>
            <w:tcW w:w="2977" w:type="dxa"/>
            <w:tcBorders>
              <w:left w:val="single" w:sz="4" w:space="0" w:color="000000"/>
            </w:tcBorders>
          </w:tcPr>
          <w:p w:rsidR="007A2A3C" w:rsidRPr="00643811" w:rsidRDefault="007A2A3C" w:rsidP="00F54DBC">
            <w:pPr>
              <w:spacing w:after="0" w:line="260" w:lineRule="atLeast"/>
              <w:rPr>
                <w:rFonts w:eastAsia="Times New Roman" w:cstheme="minorHAnsi"/>
                <w:lang w:eastAsia="en-GB"/>
              </w:rPr>
            </w:pPr>
            <w:r w:rsidRPr="00643811">
              <w:rPr>
                <w:rFonts w:eastAsia="Times New Roman" w:cstheme="minorHAnsi"/>
                <w:lang w:eastAsia="en-GB"/>
              </w:rPr>
              <w:t>Project Launch lesson</w:t>
            </w:r>
          </w:p>
        </w:tc>
        <w:tc>
          <w:tcPr>
            <w:tcW w:w="2410" w:type="dxa"/>
          </w:tcPr>
          <w:p w:rsidR="007A2A3C" w:rsidRPr="00643811" w:rsidRDefault="007A2A3C" w:rsidP="00993E6D">
            <w:pPr>
              <w:spacing w:after="0" w:line="260" w:lineRule="atLeast"/>
              <w:rPr>
                <w:rFonts w:eastAsia="Times New Roman" w:cstheme="minorHAnsi"/>
                <w:lang w:eastAsia="en-GB"/>
              </w:rPr>
            </w:pPr>
            <w:r w:rsidRPr="00643811">
              <w:rPr>
                <w:rFonts w:eastAsia="Times New Roman" w:cstheme="minorHAnsi"/>
                <w:lang w:eastAsia="en-GB"/>
              </w:rPr>
              <w:t xml:space="preserve">Students should have </w:t>
            </w:r>
            <w:r w:rsidR="00207F91" w:rsidRPr="00643811">
              <w:rPr>
                <w:rFonts w:eastAsia="Times New Roman" w:cstheme="minorHAnsi"/>
                <w:lang w:eastAsia="en-GB"/>
              </w:rPr>
              <w:t>an</w:t>
            </w:r>
            <w:r w:rsidR="00DC329A" w:rsidRPr="00643811">
              <w:rPr>
                <w:rFonts w:eastAsia="Times New Roman" w:cstheme="minorHAnsi"/>
                <w:lang w:eastAsia="en-GB"/>
              </w:rPr>
              <w:t xml:space="preserve"> </w:t>
            </w:r>
            <w:r w:rsidRPr="00643811">
              <w:rPr>
                <w:rFonts w:eastAsia="Times New Roman" w:cstheme="minorHAnsi"/>
                <w:lang w:eastAsia="en-GB"/>
              </w:rPr>
              <w:t>understanding of the context of the project and driving question.</w:t>
            </w:r>
          </w:p>
        </w:tc>
        <w:tc>
          <w:tcPr>
            <w:tcW w:w="1276" w:type="dxa"/>
          </w:tcPr>
          <w:p w:rsidR="007A2A3C" w:rsidRPr="00643811" w:rsidRDefault="00B67AC9" w:rsidP="00993E6D">
            <w:pPr>
              <w:spacing w:after="0" w:line="260" w:lineRule="atLeast"/>
              <w:jc w:val="center"/>
              <w:rPr>
                <w:rFonts w:cstheme="minorHAnsi"/>
              </w:rPr>
            </w:pPr>
            <w:r w:rsidRPr="00643811">
              <w:rPr>
                <w:rFonts w:cstheme="minorHAnsi"/>
              </w:rPr>
              <w:t>1</w:t>
            </w:r>
          </w:p>
        </w:tc>
        <w:tc>
          <w:tcPr>
            <w:tcW w:w="2829" w:type="dxa"/>
          </w:tcPr>
          <w:p w:rsidR="007A2A3C" w:rsidRPr="00643811" w:rsidRDefault="006B760F" w:rsidP="00261FB6">
            <w:pPr>
              <w:spacing w:line="240" w:lineRule="auto"/>
              <w:rPr>
                <w:rFonts w:cstheme="minorHAnsi"/>
              </w:rPr>
            </w:pPr>
            <w:r w:rsidRPr="00643811">
              <w:rPr>
                <w:rFonts w:cstheme="minorHAnsi"/>
              </w:rPr>
              <w:t>Summarise key roles and responsibilities of job opportunity within the STEM sector</w:t>
            </w:r>
            <w:r w:rsidR="00784ACD" w:rsidRPr="00643811">
              <w:rPr>
                <w:rFonts w:cstheme="minorHAnsi"/>
              </w:rPr>
              <w:t>.</w:t>
            </w:r>
          </w:p>
          <w:p w:rsidR="00784ACD" w:rsidRPr="00643811" w:rsidRDefault="00784ACD" w:rsidP="00261FB6">
            <w:pPr>
              <w:spacing w:line="240" w:lineRule="auto"/>
              <w:rPr>
                <w:rFonts w:cstheme="minorHAnsi"/>
              </w:rPr>
            </w:pPr>
            <w:r w:rsidRPr="00643811">
              <w:rPr>
                <w:rFonts w:cstheme="minorHAnsi"/>
              </w:rPr>
              <w:t>Read and annotate anchor text article on wind power.</w:t>
            </w:r>
          </w:p>
        </w:tc>
        <w:tc>
          <w:tcPr>
            <w:tcW w:w="1565" w:type="dxa"/>
          </w:tcPr>
          <w:p w:rsidR="007A2A3C" w:rsidRPr="00643811" w:rsidRDefault="00B67AC9" w:rsidP="00993E6D">
            <w:pPr>
              <w:spacing w:after="0" w:line="260" w:lineRule="atLeast"/>
              <w:rPr>
                <w:rFonts w:eastAsia="Times New Roman" w:cstheme="minorHAnsi"/>
                <w:lang w:eastAsia="en-GB"/>
              </w:rPr>
            </w:pPr>
            <w:r w:rsidRPr="00643811">
              <w:rPr>
                <w:rFonts w:eastAsia="Times New Roman" w:cstheme="minorHAnsi"/>
                <w:lang w:eastAsia="en-GB"/>
              </w:rPr>
              <w:t xml:space="preserve">Use the internet to </w:t>
            </w:r>
            <w:r w:rsidR="006B760F" w:rsidRPr="00643811">
              <w:rPr>
                <w:rFonts w:eastAsia="Times New Roman" w:cstheme="minorHAnsi"/>
                <w:lang w:eastAsia="en-GB"/>
              </w:rPr>
              <w:t>obtain information on different job roles in STEM sector</w:t>
            </w:r>
          </w:p>
        </w:tc>
        <w:tc>
          <w:tcPr>
            <w:tcW w:w="2512" w:type="dxa"/>
          </w:tcPr>
          <w:p w:rsidR="008B02EB" w:rsidRPr="00643811" w:rsidRDefault="008B02EB" w:rsidP="00993E6D">
            <w:pPr>
              <w:spacing w:after="0" w:line="240" w:lineRule="auto"/>
              <w:rPr>
                <w:rFonts w:eastAsia="Times New Roman" w:cstheme="minorHAnsi"/>
                <w:lang w:eastAsia="en-GB"/>
              </w:rPr>
            </w:pPr>
            <w:r w:rsidRPr="00643811">
              <w:rPr>
                <w:rFonts w:eastAsia="Times New Roman" w:cstheme="minorHAnsi"/>
                <w:lang w:eastAsia="en-GB"/>
              </w:rPr>
              <w:t>Opportunity to bring employers in the classroom through launch event.</w:t>
            </w:r>
          </w:p>
          <w:p w:rsidR="00D96DC8" w:rsidRPr="00643811" w:rsidRDefault="00D96DC8" w:rsidP="00993E6D">
            <w:pPr>
              <w:spacing w:after="0" w:line="240" w:lineRule="auto"/>
              <w:rPr>
                <w:rFonts w:eastAsia="Times New Roman" w:cstheme="minorHAnsi"/>
                <w:lang w:eastAsia="en-GB"/>
              </w:rPr>
            </w:pPr>
            <w:r w:rsidRPr="00643811">
              <w:rPr>
                <w:rFonts w:eastAsia="Times New Roman" w:cstheme="minorHAnsi"/>
                <w:lang w:eastAsia="en-GB"/>
              </w:rPr>
              <w:t xml:space="preserve">Students develop employability skills to develop a real-world project.  </w:t>
            </w:r>
          </w:p>
          <w:p w:rsidR="007A2A3C" w:rsidRPr="00643811" w:rsidRDefault="006A039C" w:rsidP="00993E6D">
            <w:pPr>
              <w:spacing w:after="0" w:line="240" w:lineRule="auto"/>
              <w:rPr>
                <w:rFonts w:eastAsia="Times New Roman" w:cstheme="minorHAnsi"/>
                <w:lang w:eastAsia="en-GB"/>
              </w:rPr>
            </w:pPr>
            <w:r w:rsidRPr="00643811">
              <w:rPr>
                <w:rFonts w:eastAsia="Times New Roman" w:cstheme="minorHAnsi"/>
                <w:lang w:eastAsia="en-GB"/>
              </w:rPr>
              <w:t>Research task to develop understanding of career opportunities in energy sector and individual skills audit.</w:t>
            </w:r>
          </w:p>
        </w:tc>
      </w:tr>
      <w:tr w:rsidR="002608EA" w:rsidRPr="00643811" w:rsidTr="00643811">
        <w:tc>
          <w:tcPr>
            <w:tcW w:w="1418" w:type="dxa"/>
            <w:tcBorders>
              <w:right w:val="single" w:sz="4" w:space="0" w:color="000000"/>
            </w:tcBorders>
          </w:tcPr>
          <w:p w:rsidR="002608EA" w:rsidRPr="00643811" w:rsidRDefault="002608EA" w:rsidP="002608EA">
            <w:pPr>
              <w:spacing w:after="0" w:line="260" w:lineRule="atLeast"/>
              <w:rPr>
                <w:rFonts w:eastAsia="Times New Roman" w:cstheme="minorHAnsi"/>
                <w:lang w:eastAsia="en-GB"/>
              </w:rPr>
            </w:pPr>
            <w:r w:rsidRPr="00643811">
              <w:rPr>
                <w:rFonts w:eastAsia="Times New Roman" w:cstheme="minorHAnsi"/>
                <w:lang w:eastAsia="en-GB"/>
              </w:rPr>
              <w:t>Lesson 2</w:t>
            </w:r>
          </w:p>
          <w:p w:rsidR="002608EA" w:rsidRPr="00643811" w:rsidRDefault="002608EA" w:rsidP="002608EA">
            <w:pPr>
              <w:spacing w:after="0" w:line="260" w:lineRule="atLeast"/>
              <w:rPr>
                <w:rFonts w:eastAsia="Times New Roman" w:cstheme="minorHAnsi"/>
                <w:lang w:eastAsia="en-GB"/>
              </w:rPr>
            </w:pPr>
            <w:r w:rsidRPr="00643811">
              <w:rPr>
                <w:rFonts w:eastAsia="Times New Roman" w:cstheme="minorHAnsi"/>
                <w:lang w:eastAsia="en-GB"/>
              </w:rPr>
              <w:t>4.9.2.3  Global climate change</w:t>
            </w:r>
          </w:p>
        </w:tc>
        <w:tc>
          <w:tcPr>
            <w:tcW w:w="2977" w:type="dxa"/>
            <w:tcBorders>
              <w:left w:val="single" w:sz="4" w:space="0" w:color="000000"/>
            </w:tcBorders>
          </w:tcPr>
          <w:p w:rsidR="002608EA" w:rsidRPr="00643811" w:rsidRDefault="002608EA" w:rsidP="002608EA">
            <w:pPr>
              <w:spacing w:after="0" w:line="260" w:lineRule="atLeast"/>
              <w:rPr>
                <w:rFonts w:eastAsia="Times New Roman" w:cstheme="minorHAnsi"/>
                <w:lang w:eastAsia="en-GB"/>
              </w:rPr>
            </w:pPr>
            <w:r w:rsidRPr="00643811">
              <w:rPr>
                <w:rFonts w:eastAsia="Times New Roman" w:cstheme="minorHAnsi"/>
                <w:lang w:eastAsia="en-GB"/>
              </w:rPr>
              <w:t xml:space="preserve">An increase in average global temperature is a major cause of climate change. There are several potential effects of global climate change. </w:t>
            </w:r>
          </w:p>
        </w:tc>
        <w:tc>
          <w:tcPr>
            <w:tcW w:w="2410" w:type="dxa"/>
          </w:tcPr>
          <w:p w:rsidR="00852785" w:rsidRPr="00643811" w:rsidRDefault="002608EA" w:rsidP="007E210C">
            <w:pPr>
              <w:spacing w:after="0" w:line="260" w:lineRule="atLeast"/>
              <w:rPr>
                <w:rFonts w:eastAsia="Times New Roman" w:cstheme="minorHAnsi"/>
                <w:lang w:eastAsia="en-GB"/>
              </w:rPr>
            </w:pPr>
            <w:r w:rsidRPr="00643811">
              <w:rPr>
                <w:rFonts w:eastAsia="Times New Roman" w:cstheme="minorHAnsi"/>
                <w:lang w:eastAsia="en-GB"/>
              </w:rPr>
              <w:t>Students should be able to: • describe briefly four potential effects of global climate change • discuss the scale, risk and environmental implications of global climate change</w:t>
            </w:r>
            <w:r w:rsidR="007E210C" w:rsidRPr="00643811">
              <w:rPr>
                <w:rFonts w:eastAsia="Times New Roman" w:cstheme="minorHAnsi"/>
                <w:lang w:eastAsia="en-GB"/>
              </w:rPr>
              <w:t xml:space="preserve">. • evaluate the quality of evidence in a report about global climate change given appropriate information </w:t>
            </w:r>
            <w:r w:rsidR="007E210C" w:rsidRPr="00643811">
              <w:rPr>
                <w:rFonts w:eastAsia="Times New Roman" w:cstheme="minorHAnsi"/>
                <w:lang w:eastAsia="en-GB"/>
              </w:rPr>
              <w:lastRenderedPageBreak/>
              <w:t>• describe uncertainties in the evidence base</w:t>
            </w:r>
            <w:r w:rsidR="00BB7673" w:rsidRPr="00643811">
              <w:rPr>
                <w:rFonts w:eastAsia="Times New Roman" w:cstheme="minorHAnsi"/>
                <w:lang w:eastAsia="en-GB"/>
              </w:rPr>
              <w:t xml:space="preserve"> • recognise the importance of peer review of results and of communicating results to a wide range of audiences.</w:t>
            </w:r>
          </w:p>
          <w:p w:rsidR="00E300B8" w:rsidRPr="00643811" w:rsidRDefault="00E300B8" w:rsidP="002608EA">
            <w:pPr>
              <w:spacing w:after="0" w:line="260" w:lineRule="atLeast"/>
              <w:rPr>
                <w:rFonts w:eastAsia="Times New Roman" w:cstheme="minorHAnsi"/>
                <w:lang w:eastAsia="en-GB"/>
              </w:rPr>
            </w:pPr>
          </w:p>
        </w:tc>
        <w:tc>
          <w:tcPr>
            <w:tcW w:w="1276" w:type="dxa"/>
          </w:tcPr>
          <w:p w:rsidR="002608EA" w:rsidRPr="00643811" w:rsidRDefault="007E210C" w:rsidP="002608EA">
            <w:pPr>
              <w:spacing w:after="0" w:line="260" w:lineRule="atLeast"/>
              <w:jc w:val="center"/>
              <w:rPr>
                <w:rFonts w:eastAsia="Times New Roman" w:cstheme="minorHAnsi"/>
                <w:lang w:eastAsia="en-GB"/>
              </w:rPr>
            </w:pPr>
            <w:r w:rsidRPr="00643811">
              <w:rPr>
                <w:rFonts w:cstheme="minorHAnsi"/>
              </w:rPr>
              <w:lastRenderedPageBreak/>
              <w:t>1</w:t>
            </w:r>
          </w:p>
        </w:tc>
        <w:tc>
          <w:tcPr>
            <w:tcW w:w="2829" w:type="dxa"/>
          </w:tcPr>
          <w:p w:rsidR="002608EA" w:rsidRPr="00643811" w:rsidRDefault="002B2B93" w:rsidP="002608EA">
            <w:pPr>
              <w:spacing w:after="0" w:line="260" w:lineRule="atLeast"/>
              <w:rPr>
                <w:rFonts w:eastAsia="Times New Roman" w:cstheme="minorHAnsi"/>
                <w:lang w:eastAsia="en-GB"/>
              </w:rPr>
            </w:pPr>
            <w:r w:rsidRPr="00643811">
              <w:rPr>
                <w:rFonts w:eastAsia="Times New Roman" w:cstheme="minorHAnsi"/>
                <w:lang w:eastAsia="en-GB"/>
              </w:rPr>
              <w:t>Develop glossary of new vocabulary</w:t>
            </w:r>
            <w:r w:rsidR="00E56071" w:rsidRPr="00643811">
              <w:rPr>
                <w:rFonts w:eastAsia="Times New Roman" w:cstheme="minorHAnsi"/>
                <w:lang w:eastAsia="en-GB"/>
              </w:rPr>
              <w:t>.</w:t>
            </w:r>
          </w:p>
          <w:p w:rsidR="00E56071" w:rsidRPr="00643811" w:rsidRDefault="00E56071" w:rsidP="002608EA">
            <w:pPr>
              <w:spacing w:after="0" w:line="260" w:lineRule="atLeast"/>
              <w:rPr>
                <w:rFonts w:eastAsia="Times New Roman" w:cstheme="minorHAnsi"/>
                <w:lang w:eastAsia="en-GB"/>
              </w:rPr>
            </w:pPr>
          </w:p>
          <w:p w:rsidR="00E56071" w:rsidRPr="00643811" w:rsidRDefault="00E56071" w:rsidP="002608EA">
            <w:pPr>
              <w:spacing w:after="0" w:line="260" w:lineRule="atLeast"/>
              <w:rPr>
                <w:rFonts w:eastAsia="Times New Roman" w:cstheme="minorHAnsi"/>
                <w:lang w:eastAsia="en-GB"/>
              </w:rPr>
            </w:pPr>
            <w:r w:rsidRPr="00643811">
              <w:rPr>
                <w:rFonts w:eastAsia="Times New Roman" w:cstheme="minorHAnsi"/>
                <w:lang w:eastAsia="en-GB"/>
              </w:rPr>
              <w:t>Read and annotate scientific texts</w:t>
            </w:r>
          </w:p>
          <w:p w:rsidR="00B563D8" w:rsidRPr="00643811" w:rsidRDefault="00B563D8" w:rsidP="002608EA">
            <w:pPr>
              <w:spacing w:after="0" w:line="260" w:lineRule="atLeast"/>
              <w:rPr>
                <w:rFonts w:eastAsia="Times New Roman" w:cstheme="minorHAnsi"/>
                <w:lang w:eastAsia="en-GB"/>
              </w:rPr>
            </w:pPr>
          </w:p>
          <w:p w:rsidR="00B563D8" w:rsidRPr="00643811" w:rsidRDefault="00B563D8" w:rsidP="002608EA">
            <w:pPr>
              <w:spacing w:after="0" w:line="260" w:lineRule="atLeast"/>
              <w:rPr>
                <w:rFonts w:eastAsia="Times New Roman" w:cstheme="minorHAnsi"/>
                <w:lang w:eastAsia="en-GB"/>
              </w:rPr>
            </w:pPr>
            <w:r w:rsidRPr="00643811">
              <w:rPr>
                <w:rFonts w:cstheme="minorHAnsi"/>
              </w:rPr>
              <w:t>Evaluate the use of models for predicting climate change.</w:t>
            </w:r>
          </w:p>
        </w:tc>
        <w:tc>
          <w:tcPr>
            <w:tcW w:w="1565" w:type="dxa"/>
          </w:tcPr>
          <w:p w:rsidR="002608EA" w:rsidRPr="00643811" w:rsidRDefault="00BE4811" w:rsidP="002608EA">
            <w:pPr>
              <w:spacing w:after="0" w:line="260" w:lineRule="atLeast"/>
              <w:rPr>
                <w:rFonts w:eastAsia="Times New Roman" w:cstheme="minorHAnsi"/>
                <w:lang w:eastAsia="en-GB"/>
              </w:rPr>
            </w:pPr>
            <w:r w:rsidRPr="00643811">
              <w:rPr>
                <w:rFonts w:eastAsia="Times New Roman" w:cstheme="minorHAnsi"/>
                <w:lang w:eastAsia="en-GB"/>
              </w:rPr>
              <w:t>Evaluate evidence</w:t>
            </w:r>
            <w:r w:rsidR="002754E4" w:rsidRPr="00643811">
              <w:rPr>
                <w:rFonts w:eastAsia="Times New Roman" w:cstheme="minorHAnsi"/>
                <w:lang w:eastAsia="en-GB"/>
              </w:rPr>
              <w:t xml:space="preserve"> and analyse data from</w:t>
            </w:r>
            <w:r w:rsidRPr="00643811">
              <w:rPr>
                <w:rFonts w:eastAsia="Times New Roman" w:cstheme="minorHAnsi"/>
                <w:lang w:eastAsia="en-GB"/>
              </w:rPr>
              <w:t xml:space="preserve"> reports on global climate change</w:t>
            </w:r>
            <w:r w:rsidR="002754E4" w:rsidRPr="00643811">
              <w:rPr>
                <w:rFonts w:eastAsia="Times New Roman" w:cstheme="minorHAnsi"/>
                <w:lang w:eastAsia="en-GB"/>
              </w:rPr>
              <w:t>.</w:t>
            </w:r>
          </w:p>
        </w:tc>
        <w:tc>
          <w:tcPr>
            <w:tcW w:w="2512" w:type="dxa"/>
          </w:tcPr>
          <w:p w:rsidR="002608EA" w:rsidRPr="00643811" w:rsidRDefault="00DB3EF0" w:rsidP="002608EA">
            <w:pPr>
              <w:spacing w:after="0" w:line="240" w:lineRule="auto"/>
              <w:rPr>
                <w:rFonts w:eastAsia="Times New Roman" w:cstheme="minorHAnsi"/>
                <w:lang w:eastAsia="en-GB"/>
              </w:rPr>
            </w:pPr>
            <w:r w:rsidRPr="00643811">
              <w:rPr>
                <w:rFonts w:eastAsia="Times New Roman" w:cstheme="minorHAnsi"/>
                <w:lang w:eastAsia="en-GB"/>
              </w:rPr>
              <w:t>Link impact of global climate change to changing priorities</w:t>
            </w:r>
            <w:r w:rsidR="005E3223" w:rsidRPr="00643811">
              <w:rPr>
                <w:rFonts w:eastAsia="Times New Roman" w:cstheme="minorHAnsi"/>
                <w:lang w:eastAsia="en-GB"/>
              </w:rPr>
              <w:t xml:space="preserve"> and career opportunities</w:t>
            </w:r>
            <w:r w:rsidRPr="00643811">
              <w:rPr>
                <w:rFonts w:eastAsia="Times New Roman" w:cstheme="minorHAnsi"/>
                <w:lang w:eastAsia="en-GB"/>
              </w:rPr>
              <w:t xml:space="preserve"> within the energy sector</w:t>
            </w:r>
            <w:r w:rsidR="00F879CA" w:rsidRPr="00643811">
              <w:rPr>
                <w:rFonts w:eastAsia="Times New Roman" w:cstheme="minorHAnsi"/>
                <w:lang w:eastAsia="en-GB"/>
              </w:rPr>
              <w:t>.</w:t>
            </w:r>
          </w:p>
        </w:tc>
      </w:tr>
      <w:tr w:rsidR="00187851" w:rsidRPr="00643811" w:rsidTr="00643811">
        <w:tc>
          <w:tcPr>
            <w:tcW w:w="1418" w:type="dxa"/>
            <w:tcBorders>
              <w:right w:val="single" w:sz="4" w:space="0" w:color="000000"/>
            </w:tcBorders>
          </w:tcPr>
          <w:p w:rsidR="00187851" w:rsidRPr="00643811" w:rsidRDefault="00187851" w:rsidP="00187851">
            <w:pPr>
              <w:spacing w:after="0" w:line="260" w:lineRule="atLeast"/>
              <w:rPr>
                <w:rFonts w:eastAsia="Times New Roman" w:cstheme="minorHAnsi"/>
                <w:lang w:eastAsia="en-GB"/>
              </w:rPr>
            </w:pPr>
            <w:r w:rsidRPr="00643811">
              <w:rPr>
                <w:rFonts w:eastAsia="Times New Roman" w:cstheme="minorHAnsi"/>
                <w:lang w:eastAsia="en-GB"/>
              </w:rPr>
              <w:t>Lesson 3</w:t>
            </w:r>
          </w:p>
          <w:p w:rsidR="00BB7673" w:rsidRPr="00643811" w:rsidRDefault="00BB7673" w:rsidP="00187851">
            <w:pPr>
              <w:spacing w:after="0" w:line="260" w:lineRule="atLeast"/>
              <w:rPr>
                <w:rFonts w:eastAsia="Times New Roman" w:cstheme="minorHAnsi"/>
                <w:lang w:eastAsia="en-GB"/>
              </w:rPr>
            </w:pPr>
            <w:r w:rsidRPr="00643811">
              <w:rPr>
                <w:rFonts w:eastAsia="Times New Roman" w:cstheme="minorHAnsi"/>
                <w:lang w:eastAsia="en-GB"/>
              </w:rPr>
              <w:t>4.9.2.1  Greenhouse gases and</w:t>
            </w:r>
          </w:p>
          <w:p w:rsidR="00187851" w:rsidRPr="00643811" w:rsidRDefault="00187851" w:rsidP="00187851">
            <w:pPr>
              <w:spacing w:after="0" w:line="260" w:lineRule="atLeast"/>
              <w:rPr>
                <w:rFonts w:eastAsia="Times New Roman" w:cstheme="minorHAnsi"/>
                <w:lang w:eastAsia="en-GB"/>
              </w:rPr>
            </w:pPr>
            <w:r w:rsidRPr="00643811">
              <w:rPr>
                <w:rFonts w:eastAsia="Times New Roman" w:cstheme="minorHAnsi"/>
                <w:lang w:eastAsia="en-GB"/>
              </w:rPr>
              <w:t>4.9.2.2  Human activities which contribute to an increase in greenhouse gases in the atmosphere</w:t>
            </w:r>
            <w:r w:rsidR="00ED5B3F" w:rsidRPr="00643811">
              <w:rPr>
                <w:rFonts w:eastAsia="Times New Roman" w:cstheme="minorHAnsi"/>
                <w:lang w:eastAsia="en-GB"/>
              </w:rPr>
              <w:t xml:space="preserve"> and</w:t>
            </w:r>
          </w:p>
          <w:p w:rsidR="00ED5B3F" w:rsidRPr="00643811" w:rsidRDefault="00ED5B3F" w:rsidP="00187851">
            <w:pPr>
              <w:spacing w:after="0" w:line="260" w:lineRule="atLeast"/>
              <w:rPr>
                <w:rFonts w:eastAsia="Times New Roman" w:cstheme="minorHAnsi"/>
                <w:lang w:eastAsia="en-GB"/>
              </w:rPr>
            </w:pPr>
            <w:r w:rsidRPr="00643811">
              <w:rPr>
                <w:rFonts w:eastAsia="Times New Roman" w:cstheme="minorHAnsi"/>
                <w:lang w:eastAsia="en-GB"/>
              </w:rPr>
              <w:t xml:space="preserve">4.9.2.4  The carbon </w:t>
            </w:r>
            <w:r w:rsidRPr="00643811">
              <w:rPr>
                <w:rFonts w:eastAsia="Times New Roman" w:cstheme="minorHAnsi"/>
                <w:lang w:eastAsia="en-GB"/>
              </w:rPr>
              <w:lastRenderedPageBreak/>
              <w:t>footprint and its reduction</w:t>
            </w:r>
          </w:p>
        </w:tc>
        <w:tc>
          <w:tcPr>
            <w:tcW w:w="2977" w:type="dxa"/>
            <w:tcBorders>
              <w:left w:val="single" w:sz="4" w:space="0" w:color="000000"/>
            </w:tcBorders>
          </w:tcPr>
          <w:p w:rsidR="00BB7673" w:rsidRPr="00643811" w:rsidRDefault="00BB7673" w:rsidP="00187851">
            <w:pPr>
              <w:spacing w:after="0" w:line="260" w:lineRule="atLeast"/>
              <w:rPr>
                <w:rFonts w:eastAsia="Times New Roman" w:cstheme="minorHAnsi"/>
                <w:lang w:eastAsia="en-GB"/>
              </w:rPr>
            </w:pPr>
            <w:r w:rsidRPr="00643811">
              <w:rPr>
                <w:rFonts w:eastAsia="Times New Roman" w:cstheme="minorHAnsi"/>
                <w:lang w:eastAsia="en-GB"/>
              </w:rPr>
              <w:lastRenderedPageBreak/>
              <w:t>Greenhouse gases in the atmosphere maintain temperatures on Earth high enough to support life. Water vapour, carbon dioxide and methane are greenhouse gases.</w:t>
            </w:r>
          </w:p>
          <w:p w:rsidR="00187851" w:rsidRPr="00643811" w:rsidRDefault="00187851" w:rsidP="00187851">
            <w:pPr>
              <w:spacing w:after="0" w:line="260" w:lineRule="atLeast"/>
              <w:rPr>
                <w:rFonts w:eastAsia="Times New Roman" w:cstheme="minorHAnsi"/>
                <w:lang w:eastAsia="en-GB"/>
              </w:rPr>
            </w:pPr>
            <w:r w:rsidRPr="00643811">
              <w:rPr>
                <w:rFonts w:eastAsia="Times New Roman" w:cstheme="minorHAnsi"/>
                <w:lang w:eastAsia="en-GB"/>
              </w:rPr>
              <w:t xml:space="preserve">Some human activities increase the amounts of greenhouse gases in the atmosphere. These include: • carbon dioxide • methane. Based on peer-reviewed evidence, many scientists believe that human activities will cause the temperature of the Earth’s atmosphere to </w:t>
            </w:r>
            <w:r w:rsidRPr="00643811">
              <w:rPr>
                <w:rFonts w:eastAsia="Times New Roman" w:cstheme="minorHAnsi"/>
                <w:lang w:eastAsia="en-GB"/>
              </w:rPr>
              <w:lastRenderedPageBreak/>
              <w:t>increase at the surface and that this will result in global climate change. However, it is difficult to model such complex systems as global climate change. This leads to simplified models, speculation and opinions presented in the media that may be based on only parts of the evidence and which may be biased.</w:t>
            </w:r>
          </w:p>
          <w:p w:rsidR="008268BD" w:rsidRPr="00643811" w:rsidRDefault="008268BD" w:rsidP="00187851">
            <w:pPr>
              <w:spacing w:after="0" w:line="260" w:lineRule="atLeast"/>
              <w:rPr>
                <w:rFonts w:eastAsia="Times New Roman" w:cstheme="minorHAnsi"/>
                <w:lang w:eastAsia="en-GB"/>
              </w:rPr>
            </w:pPr>
            <w:r w:rsidRPr="00643811">
              <w:rPr>
                <w:rFonts w:eastAsia="Times New Roman" w:cstheme="minorHAnsi"/>
                <w:lang w:eastAsia="en-GB"/>
              </w:rPr>
              <w:t>The carbon footprint is the total amount of carbon dioxide and other greenhouse gases emitted over the full life cycle of a product, service or event. The carbon footprint can be reduced by reducing emissions of carbon dioxide and methane.</w:t>
            </w:r>
          </w:p>
        </w:tc>
        <w:tc>
          <w:tcPr>
            <w:tcW w:w="2410" w:type="dxa"/>
          </w:tcPr>
          <w:p w:rsidR="00BB7673" w:rsidRPr="00643811" w:rsidRDefault="00BB7673" w:rsidP="00187851">
            <w:pPr>
              <w:spacing w:after="0" w:line="260" w:lineRule="atLeast"/>
              <w:rPr>
                <w:rFonts w:eastAsia="Times New Roman" w:cstheme="minorHAnsi"/>
                <w:lang w:eastAsia="en-GB"/>
              </w:rPr>
            </w:pPr>
            <w:r w:rsidRPr="00643811">
              <w:rPr>
                <w:rFonts w:eastAsia="Times New Roman" w:cstheme="minorHAnsi"/>
                <w:lang w:eastAsia="en-GB"/>
              </w:rPr>
              <w:lastRenderedPageBreak/>
              <w:t>Students should be able to describe the greenhouse effect in terms of the interaction of short and long wavelength radiation with matter</w:t>
            </w:r>
          </w:p>
          <w:p w:rsidR="00187851" w:rsidRPr="00643811" w:rsidRDefault="00187851" w:rsidP="00187851">
            <w:pPr>
              <w:spacing w:after="0" w:line="260" w:lineRule="atLeast"/>
              <w:rPr>
                <w:rFonts w:eastAsia="Times New Roman" w:cstheme="minorHAnsi"/>
                <w:lang w:eastAsia="en-GB"/>
              </w:rPr>
            </w:pPr>
            <w:r w:rsidRPr="00643811">
              <w:rPr>
                <w:rFonts w:eastAsia="Times New Roman" w:cstheme="minorHAnsi"/>
                <w:lang w:eastAsia="en-GB"/>
              </w:rPr>
              <w:t>Students should be able to recall two human activities that increase the amounts of each of the greenhouse gases carbon dioxide and methane.</w:t>
            </w:r>
          </w:p>
          <w:p w:rsidR="008268BD" w:rsidRPr="00643811" w:rsidRDefault="008268BD" w:rsidP="00187851">
            <w:pPr>
              <w:spacing w:after="0" w:line="260" w:lineRule="atLeast"/>
              <w:rPr>
                <w:rFonts w:eastAsia="Times New Roman" w:cstheme="minorHAnsi"/>
                <w:lang w:eastAsia="en-GB"/>
              </w:rPr>
            </w:pPr>
            <w:r w:rsidRPr="00643811">
              <w:rPr>
                <w:rFonts w:eastAsia="Times New Roman" w:cstheme="minorHAnsi"/>
                <w:lang w:eastAsia="en-GB"/>
              </w:rPr>
              <w:t xml:space="preserve">Students should be able to: • describe actions to reduce emissions of </w:t>
            </w:r>
            <w:r w:rsidRPr="00643811">
              <w:rPr>
                <w:rFonts w:eastAsia="Times New Roman" w:cstheme="minorHAnsi"/>
                <w:lang w:eastAsia="en-GB"/>
              </w:rPr>
              <w:lastRenderedPageBreak/>
              <w:t>carbon dioxide and methane • give reasons why actions may be limited</w:t>
            </w:r>
          </w:p>
          <w:p w:rsidR="00187851" w:rsidRPr="00643811" w:rsidRDefault="00187851" w:rsidP="00187851">
            <w:pPr>
              <w:spacing w:after="0" w:line="260" w:lineRule="atLeast"/>
              <w:rPr>
                <w:rFonts w:eastAsia="Times New Roman" w:cstheme="minorHAnsi"/>
                <w:lang w:eastAsia="en-GB"/>
              </w:rPr>
            </w:pPr>
          </w:p>
        </w:tc>
        <w:tc>
          <w:tcPr>
            <w:tcW w:w="1276" w:type="dxa"/>
          </w:tcPr>
          <w:p w:rsidR="00187851" w:rsidRPr="00643811" w:rsidRDefault="00187851" w:rsidP="00187851">
            <w:pPr>
              <w:spacing w:after="0" w:line="260" w:lineRule="atLeast"/>
              <w:jc w:val="center"/>
              <w:rPr>
                <w:rFonts w:eastAsia="Times New Roman" w:cstheme="minorHAnsi"/>
                <w:lang w:eastAsia="en-GB"/>
              </w:rPr>
            </w:pPr>
            <w:r w:rsidRPr="00643811">
              <w:rPr>
                <w:rFonts w:cstheme="minorHAnsi"/>
              </w:rPr>
              <w:lastRenderedPageBreak/>
              <w:t>1</w:t>
            </w:r>
          </w:p>
        </w:tc>
        <w:tc>
          <w:tcPr>
            <w:tcW w:w="2829" w:type="dxa"/>
          </w:tcPr>
          <w:p w:rsidR="00187851" w:rsidRPr="00643811" w:rsidRDefault="00187851" w:rsidP="00187851">
            <w:pPr>
              <w:spacing w:line="240" w:lineRule="auto"/>
              <w:rPr>
                <w:rFonts w:cstheme="minorHAnsi"/>
              </w:rPr>
            </w:pPr>
            <w:r w:rsidRPr="00643811">
              <w:rPr>
                <w:rFonts w:cstheme="minorHAnsi"/>
              </w:rPr>
              <w:t>Describe how greenhouse gases are produced.</w:t>
            </w:r>
          </w:p>
          <w:p w:rsidR="00B563D8" w:rsidRPr="00643811" w:rsidRDefault="00B563D8" w:rsidP="00187851">
            <w:pPr>
              <w:spacing w:line="240" w:lineRule="auto"/>
              <w:rPr>
                <w:rFonts w:cstheme="minorHAnsi"/>
              </w:rPr>
            </w:pPr>
          </w:p>
          <w:p w:rsidR="00B563D8" w:rsidRPr="00643811" w:rsidRDefault="00B563D8" w:rsidP="00B563D8">
            <w:pPr>
              <w:spacing w:line="240" w:lineRule="auto"/>
              <w:rPr>
                <w:rFonts w:cstheme="minorHAnsi"/>
              </w:rPr>
            </w:pPr>
            <w:r w:rsidRPr="00643811">
              <w:rPr>
                <w:rFonts w:cstheme="minorHAnsi"/>
              </w:rPr>
              <w:t>Describe the effect of greenhouse gases on wavelength.</w:t>
            </w:r>
          </w:p>
          <w:p w:rsidR="00B563D8" w:rsidRPr="00643811" w:rsidRDefault="00B563D8" w:rsidP="00187851">
            <w:pPr>
              <w:spacing w:line="240" w:lineRule="auto"/>
              <w:rPr>
                <w:rFonts w:cstheme="minorHAnsi"/>
              </w:rPr>
            </w:pPr>
          </w:p>
          <w:p w:rsidR="00187851" w:rsidRPr="00643811" w:rsidRDefault="00187851" w:rsidP="00187851">
            <w:pPr>
              <w:spacing w:line="240" w:lineRule="auto"/>
              <w:rPr>
                <w:rFonts w:cstheme="minorHAnsi"/>
              </w:rPr>
            </w:pPr>
          </w:p>
          <w:p w:rsidR="00187851" w:rsidRPr="00643811" w:rsidRDefault="00187851" w:rsidP="00187851">
            <w:pPr>
              <w:spacing w:after="0" w:line="260" w:lineRule="atLeast"/>
              <w:rPr>
                <w:rFonts w:eastAsia="Times New Roman" w:cstheme="minorHAnsi"/>
                <w:lang w:eastAsia="en-GB"/>
              </w:rPr>
            </w:pPr>
          </w:p>
        </w:tc>
        <w:tc>
          <w:tcPr>
            <w:tcW w:w="1565" w:type="dxa"/>
          </w:tcPr>
          <w:p w:rsidR="00187851" w:rsidRPr="00643811" w:rsidRDefault="00187851" w:rsidP="00187851">
            <w:pPr>
              <w:spacing w:line="240" w:lineRule="auto"/>
              <w:rPr>
                <w:rFonts w:cstheme="minorHAnsi"/>
              </w:rPr>
            </w:pPr>
            <w:r w:rsidRPr="00643811">
              <w:rPr>
                <w:rFonts w:cstheme="minorHAnsi"/>
              </w:rPr>
              <w:t xml:space="preserve">Use the internet to obtain data for concentrations of greenhouse gases. </w:t>
            </w:r>
          </w:p>
          <w:p w:rsidR="00187851" w:rsidRPr="00643811" w:rsidRDefault="00187851" w:rsidP="00187851">
            <w:pPr>
              <w:spacing w:line="240" w:lineRule="auto"/>
              <w:rPr>
                <w:rFonts w:cstheme="minorHAnsi"/>
              </w:rPr>
            </w:pPr>
            <w:r w:rsidRPr="00643811">
              <w:rPr>
                <w:rFonts w:cstheme="minorHAnsi"/>
              </w:rPr>
              <w:t>Evaluate the reliability of the data available on the internet.</w:t>
            </w:r>
          </w:p>
          <w:p w:rsidR="00187851" w:rsidRPr="00643811" w:rsidRDefault="00187851" w:rsidP="00187851">
            <w:pPr>
              <w:spacing w:after="0" w:line="260" w:lineRule="atLeast"/>
              <w:rPr>
                <w:rFonts w:eastAsia="Times New Roman" w:cstheme="minorHAnsi"/>
                <w:lang w:eastAsia="en-GB"/>
              </w:rPr>
            </w:pPr>
          </w:p>
        </w:tc>
        <w:tc>
          <w:tcPr>
            <w:tcW w:w="2512" w:type="dxa"/>
          </w:tcPr>
          <w:p w:rsidR="00187851" w:rsidRPr="00643811" w:rsidRDefault="006F10CE" w:rsidP="00187851">
            <w:pPr>
              <w:spacing w:after="0" w:line="240" w:lineRule="auto"/>
              <w:rPr>
                <w:rFonts w:eastAsia="Times New Roman" w:cstheme="minorHAnsi"/>
                <w:lang w:eastAsia="en-GB"/>
              </w:rPr>
            </w:pPr>
            <w:r w:rsidRPr="00643811">
              <w:rPr>
                <w:rFonts w:eastAsia="Times New Roman" w:cstheme="minorHAnsi"/>
                <w:lang w:eastAsia="en-GB"/>
              </w:rPr>
              <w:t xml:space="preserve">Link impact of global climate change to changing priorities </w:t>
            </w:r>
            <w:r w:rsidR="002D4E7C" w:rsidRPr="00643811">
              <w:rPr>
                <w:rFonts w:eastAsia="Times New Roman" w:cstheme="minorHAnsi"/>
                <w:lang w:eastAsia="en-GB"/>
              </w:rPr>
              <w:t xml:space="preserve">and career opportunities </w:t>
            </w:r>
            <w:r w:rsidRPr="00643811">
              <w:rPr>
                <w:rFonts w:eastAsia="Times New Roman" w:cstheme="minorHAnsi"/>
                <w:lang w:eastAsia="en-GB"/>
              </w:rPr>
              <w:t>within the energy sector</w:t>
            </w:r>
            <w:r w:rsidR="002D4E7C" w:rsidRPr="00643811">
              <w:rPr>
                <w:rFonts w:eastAsia="Times New Roman" w:cstheme="minorHAnsi"/>
                <w:lang w:eastAsia="en-GB"/>
              </w:rPr>
              <w:t>.</w:t>
            </w:r>
          </w:p>
        </w:tc>
      </w:tr>
      <w:tr w:rsidR="008B6D15" w:rsidRPr="00643811" w:rsidTr="00643811">
        <w:tc>
          <w:tcPr>
            <w:tcW w:w="1418" w:type="dxa"/>
            <w:tcBorders>
              <w:right w:val="single" w:sz="4" w:space="0" w:color="000000"/>
            </w:tcBorders>
          </w:tcPr>
          <w:p w:rsidR="008B6D15"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t>Lesson 4</w:t>
            </w:r>
          </w:p>
          <w:p w:rsidR="00265CE4"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t>4.9.3.1  Atmospheric pollutants from fuels</w:t>
            </w:r>
            <w:r w:rsidR="00265CE4" w:rsidRPr="00643811">
              <w:rPr>
                <w:rFonts w:eastAsia="Times New Roman" w:cstheme="minorHAnsi"/>
                <w:lang w:eastAsia="en-GB"/>
              </w:rPr>
              <w:t xml:space="preserve"> and </w:t>
            </w:r>
          </w:p>
          <w:p w:rsidR="008B6D15" w:rsidRPr="00643811" w:rsidRDefault="00265CE4" w:rsidP="008B6D15">
            <w:pPr>
              <w:spacing w:after="0" w:line="260" w:lineRule="atLeast"/>
              <w:rPr>
                <w:rFonts w:eastAsia="Times New Roman" w:cstheme="minorHAnsi"/>
                <w:lang w:eastAsia="en-GB"/>
              </w:rPr>
            </w:pPr>
            <w:r w:rsidRPr="00643811">
              <w:rPr>
                <w:rFonts w:eastAsia="Times New Roman" w:cstheme="minorHAnsi"/>
                <w:lang w:eastAsia="en-GB"/>
              </w:rPr>
              <w:lastRenderedPageBreak/>
              <w:t>4.9.3.2  Properties and effects of atmospheric pollutant</w:t>
            </w:r>
          </w:p>
        </w:tc>
        <w:tc>
          <w:tcPr>
            <w:tcW w:w="2977" w:type="dxa"/>
            <w:tcBorders>
              <w:left w:val="single" w:sz="4" w:space="0" w:color="000000"/>
            </w:tcBorders>
          </w:tcPr>
          <w:p w:rsidR="008B6D15"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lastRenderedPageBreak/>
              <w:t xml:space="preserve">The combustion of fuels is a major source of atmospheric pollutants. Most fuels, including coal, contain carbon and/or hydrogen and may also contain some </w:t>
            </w:r>
            <w:r w:rsidR="00207F91" w:rsidRPr="00643811">
              <w:rPr>
                <w:rFonts w:eastAsia="Times New Roman" w:cstheme="minorHAnsi"/>
                <w:lang w:eastAsia="en-GB"/>
              </w:rPr>
              <w:t>sulphur</w:t>
            </w:r>
            <w:r w:rsidRPr="00643811">
              <w:rPr>
                <w:rFonts w:eastAsia="Times New Roman" w:cstheme="minorHAnsi"/>
                <w:lang w:eastAsia="en-GB"/>
              </w:rPr>
              <w:t xml:space="preserve">. The </w:t>
            </w:r>
            <w:r w:rsidRPr="00643811">
              <w:rPr>
                <w:rFonts w:eastAsia="Times New Roman" w:cstheme="minorHAnsi"/>
                <w:lang w:eastAsia="en-GB"/>
              </w:rPr>
              <w:lastRenderedPageBreak/>
              <w:t xml:space="preserve">gases released into the atmosphere when a fuel is burned may include carbon dioxide, water vapour, carbon monoxide, </w:t>
            </w:r>
            <w:r w:rsidR="00207F91" w:rsidRPr="00643811">
              <w:rPr>
                <w:rFonts w:eastAsia="Times New Roman" w:cstheme="minorHAnsi"/>
                <w:lang w:eastAsia="en-GB"/>
              </w:rPr>
              <w:t>sulphur</w:t>
            </w:r>
            <w:r w:rsidRPr="00643811">
              <w:rPr>
                <w:rFonts w:eastAsia="Times New Roman" w:cstheme="minorHAnsi"/>
                <w:lang w:eastAsia="en-GB"/>
              </w:rPr>
              <w:t xml:space="preserve"> dioxide and oxides of nitrogen. Solid particles and unburned hydrocarbons may also be released that form particulates in the atmosphere. </w:t>
            </w:r>
          </w:p>
          <w:p w:rsidR="00C12201" w:rsidRPr="00643811" w:rsidRDefault="00C12201" w:rsidP="008B6D15">
            <w:pPr>
              <w:spacing w:after="0" w:line="260" w:lineRule="atLeast"/>
              <w:rPr>
                <w:rFonts w:eastAsia="Times New Roman" w:cstheme="minorHAnsi"/>
                <w:lang w:eastAsia="en-GB"/>
              </w:rPr>
            </w:pPr>
            <w:r w:rsidRPr="00643811">
              <w:rPr>
                <w:rFonts w:eastAsia="Times New Roman" w:cstheme="minorHAnsi"/>
                <w:lang w:eastAsia="en-GB"/>
              </w:rPr>
              <w:t xml:space="preserve">Carbon monoxide is a toxic gas. It is colourless and odourless and so is not easily detected. </w:t>
            </w:r>
            <w:r w:rsidR="00207F91" w:rsidRPr="00643811">
              <w:rPr>
                <w:rFonts w:eastAsia="Times New Roman" w:cstheme="minorHAnsi"/>
                <w:lang w:eastAsia="en-GB"/>
              </w:rPr>
              <w:t>Sulphur</w:t>
            </w:r>
            <w:r w:rsidRPr="00643811">
              <w:rPr>
                <w:rFonts w:eastAsia="Times New Roman" w:cstheme="minorHAnsi"/>
                <w:lang w:eastAsia="en-GB"/>
              </w:rPr>
              <w:t xml:space="preserve"> dioxide and oxides of nitrogen cause respiratory problems in humans and cause acid rain. Particulates cause global dimming and health problems for humans</w:t>
            </w:r>
          </w:p>
        </w:tc>
        <w:tc>
          <w:tcPr>
            <w:tcW w:w="2410" w:type="dxa"/>
          </w:tcPr>
          <w:p w:rsidR="00F211FA"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lastRenderedPageBreak/>
              <w:t xml:space="preserve">Students should be able to: • describe how carbon monoxide, soot (carbon particles), </w:t>
            </w:r>
            <w:r w:rsidR="00207F91" w:rsidRPr="00643811">
              <w:rPr>
                <w:rFonts w:eastAsia="Times New Roman" w:cstheme="minorHAnsi"/>
                <w:lang w:eastAsia="en-GB"/>
              </w:rPr>
              <w:t>sulphur</w:t>
            </w:r>
            <w:r w:rsidRPr="00643811">
              <w:rPr>
                <w:rFonts w:eastAsia="Times New Roman" w:cstheme="minorHAnsi"/>
                <w:lang w:eastAsia="en-GB"/>
              </w:rPr>
              <w:t xml:space="preserve"> dioxide and oxides of nitrogen are </w:t>
            </w:r>
            <w:r w:rsidRPr="00643811">
              <w:rPr>
                <w:rFonts w:eastAsia="Times New Roman" w:cstheme="minorHAnsi"/>
                <w:lang w:eastAsia="en-GB"/>
              </w:rPr>
              <w:lastRenderedPageBreak/>
              <w:t>produced by burning fuels • predict the products of combustion of a fuel given appropriate information about the composition of the fuel and the conditions in which it is used.</w:t>
            </w:r>
            <w:r w:rsidR="00F211FA" w:rsidRPr="00643811">
              <w:rPr>
                <w:rFonts w:eastAsia="Times New Roman" w:cstheme="minorHAnsi"/>
                <w:lang w:eastAsia="en-GB"/>
              </w:rPr>
              <w:t xml:space="preserve"> </w:t>
            </w:r>
          </w:p>
          <w:p w:rsidR="008B6D15" w:rsidRPr="00643811" w:rsidRDefault="00F211FA" w:rsidP="008B6D15">
            <w:pPr>
              <w:spacing w:after="0" w:line="260" w:lineRule="atLeast"/>
              <w:rPr>
                <w:rFonts w:eastAsia="Times New Roman" w:cstheme="minorHAnsi"/>
                <w:lang w:eastAsia="en-GB"/>
              </w:rPr>
            </w:pPr>
            <w:r w:rsidRPr="00643811">
              <w:rPr>
                <w:rFonts w:eastAsia="Times New Roman" w:cstheme="minorHAnsi"/>
                <w:lang w:eastAsia="en-GB"/>
              </w:rPr>
              <w:t>Students should be able to describe and explain the problems caused by increased amounts of these pollutants in the air.</w:t>
            </w:r>
          </w:p>
        </w:tc>
        <w:tc>
          <w:tcPr>
            <w:tcW w:w="1276" w:type="dxa"/>
          </w:tcPr>
          <w:p w:rsidR="008B6D15" w:rsidRPr="00643811" w:rsidRDefault="0037108C" w:rsidP="008B6D15">
            <w:pPr>
              <w:spacing w:after="0" w:line="260" w:lineRule="atLeast"/>
              <w:jc w:val="center"/>
              <w:rPr>
                <w:rFonts w:eastAsia="Times New Roman" w:cstheme="minorHAnsi"/>
                <w:lang w:eastAsia="en-GB"/>
              </w:rPr>
            </w:pPr>
            <w:r w:rsidRPr="00643811">
              <w:rPr>
                <w:rFonts w:cstheme="minorHAnsi"/>
              </w:rPr>
              <w:lastRenderedPageBreak/>
              <w:t>1</w:t>
            </w:r>
          </w:p>
        </w:tc>
        <w:tc>
          <w:tcPr>
            <w:tcW w:w="2829" w:type="dxa"/>
          </w:tcPr>
          <w:p w:rsidR="001D65D9" w:rsidRPr="00643811" w:rsidRDefault="001D65D9" w:rsidP="008B6D15">
            <w:pPr>
              <w:spacing w:after="0" w:line="260" w:lineRule="atLeast"/>
              <w:rPr>
                <w:rFonts w:eastAsia="Times New Roman" w:cstheme="minorHAnsi"/>
                <w:lang w:eastAsia="en-GB"/>
              </w:rPr>
            </w:pPr>
            <w:r w:rsidRPr="00643811">
              <w:rPr>
                <w:rFonts w:eastAsia="Times New Roman" w:cstheme="minorHAnsi"/>
                <w:lang w:eastAsia="en-GB"/>
              </w:rPr>
              <w:t>Describe how common air pollutants are formed and their effects on human health and the environment.</w:t>
            </w:r>
          </w:p>
          <w:p w:rsidR="001D65D9" w:rsidRPr="00643811" w:rsidRDefault="001D65D9" w:rsidP="008B6D15">
            <w:pPr>
              <w:spacing w:after="0" w:line="260" w:lineRule="atLeast"/>
              <w:rPr>
                <w:rFonts w:eastAsia="Times New Roman" w:cstheme="minorHAnsi"/>
                <w:lang w:eastAsia="en-GB"/>
              </w:rPr>
            </w:pPr>
          </w:p>
          <w:p w:rsidR="008B6D15" w:rsidRPr="00643811" w:rsidRDefault="001D65D9" w:rsidP="008B6D15">
            <w:pPr>
              <w:spacing w:after="0" w:line="260" w:lineRule="atLeast"/>
              <w:rPr>
                <w:rFonts w:eastAsia="Times New Roman" w:cstheme="minorHAnsi"/>
                <w:lang w:eastAsia="en-GB"/>
              </w:rPr>
            </w:pPr>
            <w:r w:rsidRPr="00643811">
              <w:rPr>
                <w:rFonts w:eastAsia="Times New Roman" w:cstheme="minorHAnsi"/>
                <w:lang w:eastAsia="en-GB"/>
              </w:rPr>
              <w:lastRenderedPageBreak/>
              <w:t xml:space="preserve">Develop key scientific vocabulary. </w:t>
            </w:r>
          </w:p>
        </w:tc>
        <w:tc>
          <w:tcPr>
            <w:tcW w:w="1565" w:type="dxa"/>
          </w:tcPr>
          <w:p w:rsidR="008B6D15" w:rsidRPr="00643811" w:rsidRDefault="00952F99" w:rsidP="008B6D15">
            <w:pPr>
              <w:spacing w:after="0" w:line="260" w:lineRule="atLeast"/>
              <w:rPr>
                <w:rFonts w:eastAsia="Times New Roman" w:cstheme="minorHAnsi"/>
                <w:lang w:eastAsia="en-GB"/>
              </w:rPr>
            </w:pPr>
            <w:r w:rsidRPr="00643811">
              <w:rPr>
                <w:rFonts w:eastAsia="Times New Roman" w:cstheme="minorHAnsi"/>
                <w:lang w:eastAsia="en-GB"/>
              </w:rPr>
              <w:lastRenderedPageBreak/>
              <w:t xml:space="preserve">Analyse data on air pollution and </w:t>
            </w:r>
            <w:r w:rsidR="00DE1809" w:rsidRPr="00643811">
              <w:rPr>
                <w:rFonts w:eastAsia="Times New Roman" w:cstheme="minorHAnsi"/>
                <w:lang w:eastAsia="en-GB"/>
              </w:rPr>
              <w:t xml:space="preserve">evaluate the impact of air pollution. </w:t>
            </w:r>
          </w:p>
        </w:tc>
        <w:tc>
          <w:tcPr>
            <w:tcW w:w="2512" w:type="dxa"/>
          </w:tcPr>
          <w:p w:rsidR="008B6D15" w:rsidRPr="00643811" w:rsidRDefault="009204FC" w:rsidP="008B6D15">
            <w:pPr>
              <w:spacing w:after="0" w:line="240" w:lineRule="auto"/>
              <w:rPr>
                <w:rFonts w:eastAsia="Times New Roman" w:cstheme="minorHAnsi"/>
                <w:lang w:eastAsia="en-GB"/>
              </w:rPr>
            </w:pPr>
            <w:r w:rsidRPr="00643811">
              <w:rPr>
                <w:rFonts w:eastAsia="Times New Roman" w:cstheme="minorHAnsi"/>
                <w:lang w:eastAsia="en-GB"/>
              </w:rPr>
              <w:t>Connect learning to industry project and relevance of curriculum to a real</w:t>
            </w:r>
            <w:r w:rsidR="00936DFC" w:rsidRPr="00643811">
              <w:rPr>
                <w:rFonts w:eastAsia="Times New Roman" w:cstheme="minorHAnsi"/>
                <w:lang w:eastAsia="en-GB"/>
              </w:rPr>
              <w:t>-</w:t>
            </w:r>
            <w:r w:rsidRPr="00643811">
              <w:rPr>
                <w:rFonts w:eastAsia="Times New Roman" w:cstheme="minorHAnsi"/>
                <w:lang w:eastAsia="en-GB"/>
              </w:rPr>
              <w:t>world context.</w:t>
            </w:r>
          </w:p>
        </w:tc>
      </w:tr>
      <w:tr w:rsidR="008B6D15" w:rsidRPr="00643811" w:rsidTr="00643811">
        <w:tc>
          <w:tcPr>
            <w:tcW w:w="1418" w:type="dxa"/>
            <w:tcBorders>
              <w:right w:val="single" w:sz="4" w:space="0" w:color="000000"/>
            </w:tcBorders>
          </w:tcPr>
          <w:p w:rsidR="008B6D15"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t>Lesson 5</w:t>
            </w:r>
          </w:p>
          <w:p w:rsidR="008B6D15"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t>and 6</w:t>
            </w:r>
          </w:p>
        </w:tc>
        <w:tc>
          <w:tcPr>
            <w:tcW w:w="2977" w:type="dxa"/>
            <w:tcBorders>
              <w:left w:val="single" w:sz="4" w:space="0" w:color="000000"/>
            </w:tcBorders>
          </w:tcPr>
          <w:p w:rsidR="008B6D15"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t>Project development</w:t>
            </w:r>
          </w:p>
        </w:tc>
        <w:tc>
          <w:tcPr>
            <w:tcW w:w="2410" w:type="dxa"/>
          </w:tcPr>
          <w:p w:rsidR="008B6D15"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t xml:space="preserve">Opportunity for students to connect relevance of learning to driving question and begin to develop </w:t>
            </w:r>
            <w:r w:rsidRPr="00643811">
              <w:rPr>
                <w:rFonts w:eastAsia="Times New Roman" w:cstheme="minorHAnsi"/>
                <w:lang w:eastAsia="en-GB"/>
              </w:rPr>
              <w:lastRenderedPageBreak/>
              <w:t>resources to include in their final product.</w:t>
            </w:r>
          </w:p>
        </w:tc>
        <w:tc>
          <w:tcPr>
            <w:tcW w:w="1276" w:type="dxa"/>
          </w:tcPr>
          <w:p w:rsidR="008B6D15" w:rsidRPr="00643811" w:rsidRDefault="008B6D15" w:rsidP="008B6D15">
            <w:pPr>
              <w:spacing w:after="0" w:line="260" w:lineRule="atLeast"/>
              <w:jc w:val="center"/>
              <w:rPr>
                <w:rFonts w:eastAsia="Times New Roman" w:cstheme="minorHAnsi"/>
                <w:lang w:eastAsia="en-GB"/>
              </w:rPr>
            </w:pPr>
            <w:r w:rsidRPr="00643811">
              <w:rPr>
                <w:rFonts w:eastAsia="Times New Roman" w:cstheme="minorHAnsi"/>
                <w:lang w:eastAsia="en-GB"/>
              </w:rPr>
              <w:lastRenderedPageBreak/>
              <w:t>2</w:t>
            </w:r>
          </w:p>
        </w:tc>
        <w:tc>
          <w:tcPr>
            <w:tcW w:w="2829" w:type="dxa"/>
          </w:tcPr>
          <w:p w:rsidR="008B6D15" w:rsidRPr="00643811" w:rsidRDefault="008B6D15" w:rsidP="008B6D15">
            <w:pPr>
              <w:spacing w:line="240" w:lineRule="auto"/>
              <w:rPr>
                <w:rFonts w:eastAsia="Times New Roman" w:cstheme="minorHAnsi"/>
                <w:lang w:eastAsia="en-GB"/>
              </w:rPr>
            </w:pPr>
            <w:r w:rsidRPr="00643811">
              <w:rPr>
                <w:rFonts w:eastAsia="Times New Roman" w:cstheme="minorHAnsi"/>
                <w:lang w:eastAsia="en-GB"/>
              </w:rPr>
              <w:t>Students work collaboratively to summarise information in resources and develop presentation skills.</w:t>
            </w:r>
          </w:p>
          <w:p w:rsidR="008B6D15" w:rsidRPr="00643811" w:rsidRDefault="008B6D15" w:rsidP="008B6D15">
            <w:pPr>
              <w:spacing w:line="240" w:lineRule="auto"/>
              <w:rPr>
                <w:rFonts w:eastAsia="Times New Roman" w:cstheme="minorHAnsi"/>
                <w:lang w:eastAsia="en-GB"/>
              </w:rPr>
            </w:pPr>
            <w:r w:rsidRPr="00643811">
              <w:rPr>
                <w:rFonts w:eastAsia="Times New Roman" w:cstheme="minorHAnsi"/>
                <w:lang w:eastAsia="en-GB"/>
              </w:rPr>
              <w:lastRenderedPageBreak/>
              <w:t>Students give written and verbal peer feedback.</w:t>
            </w:r>
          </w:p>
        </w:tc>
        <w:tc>
          <w:tcPr>
            <w:tcW w:w="1565" w:type="dxa"/>
          </w:tcPr>
          <w:p w:rsidR="008B6D15" w:rsidRPr="00643811" w:rsidRDefault="008B6D15" w:rsidP="008B6D15">
            <w:pPr>
              <w:spacing w:after="0" w:line="260" w:lineRule="atLeast"/>
              <w:rPr>
                <w:rFonts w:eastAsia="Times New Roman" w:cstheme="minorHAnsi"/>
                <w:lang w:eastAsia="en-GB"/>
              </w:rPr>
            </w:pPr>
            <w:r w:rsidRPr="00643811">
              <w:rPr>
                <w:rFonts w:eastAsia="Times New Roman" w:cstheme="minorHAnsi"/>
                <w:lang w:eastAsia="en-GB"/>
              </w:rPr>
              <w:lastRenderedPageBreak/>
              <w:t xml:space="preserve">Use the internet to research information on </w:t>
            </w:r>
            <w:r w:rsidRPr="00643811">
              <w:rPr>
                <w:rFonts w:eastAsia="Times New Roman" w:cstheme="minorHAnsi"/>
                <w:lang w:eastAsia="en-GB"/>
              </w:rPr>
              <w:lastRenderedPageBreak/>
              <w:t>renewable energy.</w:t>
            </w:r>
          </w:p>
        </w:tc>
        <w:tc>
          <w:tcPr>
            <w:tcW w:w="2512" w:type="dxa"/>
          </w:tcPr>
          <w:p w:rsidR="008B6D15" w:rsidRPr="00643811" w:rsidRDefault="005B3F1C" w:rsidP="008B6D15">
            <w:pPr>
              <w:spacing w:after="0" w:line="240" w:lineRule="auto"/>
              <w:rPr>
                <w:rFonts w:eastAsia="Times New Roman" w:cstheme="minorHAnsi"/>
                <w:lang w:eastAsia="en-GB"/>
              </w:rPr>
            </w:pPr>
            <w:r w:rsidRPr="00643811">
              <w:rPr>
                <w:rFonts w:eastAsia="Times New Roman" w:cstheme="minorHAnsi"/>
                <w:lang w:eastAsia="en-GB"/>
              </w:rPr>
              <w:lastRenderedPageBreak/>
              <w:t xml:space="preserve">Link </w:t>
            </w:r>
            <w:r w:rsidR="008B6D15" w:rsidRPr="00643811">
              <w:rPr>
                <w:rFonts w:eastAsia="Times New Roman" w:cstheme="minorHAnsi"/>
                <w:lang w:eastAsia="en-GB"/>
              </w:rPr>
              <w:t>skills used in project development in context of lessons and industry.</w:t>
            </w:r>
          </w:p>
          <w:p w:rsidR="008B6D15" w:rsidRPr="00643811" w:rsidRDefault="008B6D15" w:rsidP="008B6D15">
            <w:pPr>
              <w:spacing w:after="0" w:line="240" w:lineRule="auto"/>
              <w:rPr>
                <w:rFonts w:eastAsia="Times New Roman" w:cstheme="minorHAnsi"/>
                <w:lang w:eastAsia="en-GB"/>
              </w:rPr>
            </w:pPr>
            <w:r w:rsidRPr="00643811">
              <w:rPr>
                <w:rFonts w:eastAsia="Times New Roman" w:cstheme="minorHAnsi"/>
                <w:lang w:eastAsia="en-GB"/>
              </w:rPr>
              <w:t>Link skills and team roles to jobs in industry.</w:t>
            </w:r>
          </w:p>
          <w:p w:rsidR="00F822DF" w:rsidRPr="00643811" w:rsidRDefault="00F822DF" w:rsidP="008B6D15">
            <w:pPr>
              <w:spacing w:after="0" w:line="240" w:lineRule="auto"/>
              <w:rPr>
                <w:rFonts w:eastAsia="Times New Roman" w:cstheme="minorHAnsi"/>
                <w:lang w:eastAsia="en-GB"/>
              </w:rPr>
            </w:pPr>
            <w:r w:rsidRPr="00643811">
              <w:rPr>
                <w:rFonts w:eastAsia="Times New Roman" w:cstheme="minorHAnsi"/>
                <w:lang w:eastAsia="en-GB"/>
              </w:rPr>
              <w:lastRenderedPageBreak/>
              <w:t>Opportunity to bring employers into the classroom to give feedback on first drafts of resources.</w:t>
            </w:r>
          </w:p>
        </w:tc>
      </w:tr>
      <w:tr w:rsidR="00852BAA" w:rsidRPr="00643811" w:rsidTr="00643811">
        <w:tc>
          <w:tcPr>
            <w:tcW w:w="1418" w:type="dxa"/>
            <w:tcBorders>
              <w:right w:val="single" w:sz="4" w:space="0" w:color="000000"/>
            </w:tcBorders>
          </w:tcPr>
          <w:p w:rsidR="00852BAA" w:rsidRPr="00643811" w:rsidRDefault="00852BAA" w:rsidP="00953291">
            <w:pPr>
              <w:spacing w:after="0" w:line="260" w:lineRule="atLeast"/>
              <w:rPr>
                <w:rFonts w:eastAsia="Times New Roman" w:cstheme="minorHAnsi"/>
                <w:lang w:eastAsia="en-GB"/>
              </w:rPr>
            </w:pPr>
            <w:r w:rsidRPr="00643811">
              <w:rPr>
                <w:rFonts w:eastAsia="Times New Roman" w:cstheme="minorHAnsi"/>
                <w:lang w:eastAsia="en-GB"/>
              </w:rPr>
              <w:lastRenderedPageBreak/>
              <w:t>Lesson 7</w:t>
            </w:r>
          </w:p>
          <w:p w:rsidR="00852BAA" w:rsidRPr="00643811" w:rsidRDefault="00852BAA" w:rsidP="00953291">
            <w:pPr>
              <w:spacing w:after="0" w:line="260" w:lineRule="atLeast"/>
              <w:rPr>
                <w:rFonts w:eastAsia="Times New Roman" w:cstheme="minorHAnsi"/>
                <w:lang w:eastAsia="en-GB"/>
              </w:rPr>
            </w:pPr>
            <w:r w:rsidRPr="00643811">
              <w:rPr>
                <w:rFonts w:eastAsia="Times New Roman" w:cstheme="minorHAnsi"/>
                <w:lang w:eastAsia="en-GB"/>
              </w:rPr>
              <w:t>4.10.1.1</w:t>
            </w:r>
          </w:p>
          <w:p w:rsidR="00852BAA" w:rsidRPr="00643811" w:rsidRDefault="00852BAA" w:rsidP="00953291">
            <w:pPr>
              <w:spacing w:after="0" w:line="260" w:lineRule="atLeast"/>
              <w:rPr>
                <w:rFonts w:eastAsia="Times New Roman" w:cstheme="minorHAnsi"/>
                <w:lang w:eastAsia="en-GB"/>
              </w:rPr>
            </w:pPr>
            <w:r w:rsidRPr="00643811">
              <w:rPr>
                <w:rFonts w:eastAsia="Times New Roman" w:cstheme="minorHAnsi"/>
                <w:lang w:eastAsia="en-GB"/>
              </w:rPr>
              <w:t>Using the Earth's resources and sustainable development</w:t>
            </w:r>
          </w:p>
        </w:tc>
        <w:tc>
          <w:tcPr>
            <w:tcW w:w="2977" w:type="dxa"/>
            <w:tcBorders>
              <w:left w:val="single" w:sz="4" w:space="0" w:color="000000"/>
            </w:tcBorders>
          </w:tcPr>
          <w:p w:rsidR="00852BAA" w:rsidRPr="00643811" w:rsidRDefault="00852BAA" w:rsidP="00953291">
            <w:pPr>
              <w:spacing w:after="0" w:line="260" w:lineRule="atLeast"/>
              <w:rPr>
                <w:rFonts w:eastAsia="Times New Roman" w:cstheme="minorHAnsi"/>
                <w:lang w:eastAsia="en-GB"/>
              </w:rPr>
            </w:pPr>
            <w:r w:rsidRPr="00643811">
              <w:rPr>
                <w:rFonts w:eastAsia="Times New Roman" w:cstheme="minorHAnsi"/>
                <w:lang w:eastAsia="en-GB"/>
              </w:rPr>
              <w:t>Finite resources from the Earth, oceans and atmosphere are processed to provide energy and materials. Chemistry plays an important role in improving agricultural and industrial processes to provide new products and in sustainable development, which is development that meets the needs of current generations without compromising the ability of future generations to meet their own needs.</w:t>
            </w:r>
          </w:p>
        </w:tc>
        <w:tc>
          <w:tcPr>
            <w:tcW w:w="2410" w:type="dxa"/>
          </w:tcPr>
          <w:p w:rsidR="00852BAA" w:rsidRPr="00643811" w:rsidRDefault="00852BAA" w:rsidP="00953291">
            <w:pPr>
              <w:spacing w:after="0" w:line="260" w:lineRule="atLeast"/>
              <w:rPr>
                <w:rFonts w:eastAsia="Times New Roman" w:cstheme="minorHAnsi"/>
                <w:lang w:eastAsia="en-GB"/>
              </w:rPr>
            </w:pPr>
            <w:r w:rsidRPr="00643811">
              <w:rPr>
                <w:rFonts w:eastAsia="Times New Roman" w:cstheme="minorHAnsi"/>
                <w:lang w:eastAsia="en-GB"/>
              </w:rPr>
              <w:t>Students should be able to</w:t>
            </w:r>
          </w:p>
          <w:p w:rsidR="00852BAA" w:rsidRPr="00643811" w:rsidRDefault="00852BAA" w:rsidP="00953291">
            <w:pPr>
              <w:spacing w:after="0" w:line="260" w:lineRule="atLeast"/>
              <w:rPr>
                <w:rFonts w:eastAsia="Times New Roman" w:cstheme="minorHAnsi"/>
                <w:lang w:eastAsia="en-GB"/>
              </w:rPr>
            </w:pPr>
            <w:r w:rsidRPr="00643811">
              <w:rPr>
                <w:rFonts w:eastAsia="Times New Roman" w:cstheme="minorHAnsi"/>
                <w:lang w:eastAsia="en-GB"/>
              </w:rPr>
              <w:t>• distinguish between finite and renewable resources given appropriate information</w:t>
            </w:r>
          </w:p>
          <w:p w:rsidR="00852BAA" w:rsidRPr="00643811" w:rsidRDefault="00852BAA" w:rsidP="00953291">
            <w:pPr>
              <w:spacing w:after="0" w:line="260" w:lineRule="atLeast"/>
              <w:rPr>
                <w:rFonts w:eastAsia="Times New Roman" w:cstheme="minorHAnsi"/>
                <w:lang w:eastAsia="en-GB"/>
              </w:rPr>
            </w:pPr>
            <w:r w:rsidRPr="00643811">
              <w:rPr>
                <w:rFonts w:eastAsia="Times New Roman" w:cstheme="minorHAnsi"/>
                <w:lang w:eastAsia="en-GB"/>
              </w:rPr>
              <w:t>• extract and interpret information about resources from charts, graphs and tables</w:t>
            </w:r>
          </w:p>
        </w:tc>
        <w:tc>
          <w:tcPr>
            <w:tcW w:w="1276" w:type="dxa"/>
          </w:tcPr>
          <w:p w:rsidR="00852BAA" w:rsidRPr="00643811" w:rsidRDefault="00265CE4" w:rsidP="00953291">
            <w:pPr>
              <w:spacing w:after="0" w:line="260" w:lineRule="atLeast"/>
              <w:jc w:val="center"/>
              <w:rPr>
                <w:rFonts w:eastAsia="Times New Roman" w:cstheme="minorHAnsi"/>
                <w:lang w:eastAsia="en-GB"/>
              </w:rPr>
            </w:pPr>
            <w:r w:rsidRPr="00643811">
              <w:rPr>
                <w:rFonts w:eastAsia="Times New Roman" w:cstheme="minorHAnsi"/>
                <w:lang w:eastAsia="en-GB"/>
              </w:rPr>
              <w:t>1</w:t>
            </w:r>
          </w:p>
        </w:tc>
        <w:tc>
          <w:tcPr>
            <w:tcW w:w="2829" w:type="dxa"/>
          </w:tcPr>
          <w:p w:rsidR="00852BAA" w:rsidRPr="00643811" w:rsidRDefault="00852BAA" w:rsidP="00953291">
            <w:pPr>
              <w:spacing w:line="240" w:lineRule="auto"/>
              <w:rPr>
                <w:rFonts w:cstheme="minorHAnsi"/>
              </w:rPr>
            </w:pPr>
            <w:r w:rsidRPr="00643811">
              <w:rPr>
                <w:rFonts w:cstheme="minorHAnsi"/>
              </w:rPr>
              <w:t>Define the terms</w:t>
            </w:r>
            <w:r w:rsidR="00936DFC" w:rsidRPr="00643811">
              <w:rPr>
                <w:rFonts w:cstheme="minorHAnsi"/>
              </w:rPr>
              <w:t>:</w:t>
            </w:r>
          </w:p>
          <w:p w:rsidR="00852BAA" w:rsidRPr="00643811" w:rsidRDefault="00852BAA" w:rsidP="00953291">
            <w:pPr>
              <w:numPr>
                <w:ilvl w:val="0"/>
                <w:numId w:val="2"/>
              </w:numPr>
              <w:spacing w:after="0" w:line="240" w:lineRule="auto"/>
              <w:ind w:left="204" w:hanging="142"/>
              <w:rPr>
                <w:rFonts w:cstheme="minorHAnsi"/>
              </w:rPr>
            </w:pPr>
            <w:r w:rsidRPr="00643811">
              <w:rPr>
                <w:rFonts w:cstheme="minorHAnsi"/>
              </w:rPr>
              <w:t>finite</w:t>
            </w:r>
          </w:p>
          <w:p w:rsidR="00852BAA" w:rsidRPr="00643811" w:rsidRDefault="00852BAA" w:rsidP="00953291">
            <w:pPr>
              <w:numPr>
                <w:ilvl w:val="0"/>
                <w:numId w:val="2"/>
              </w:numPr>
              <w:spacing w:after="0" w:line="240" w:lineRule="auto"/>
              <w:ind w:left="204" w:hanging="142"/>
              <w:rPr>
                <w:rFonts w:cstheme="minorHAnsi"/>
              </w:rPr>
            </w:pPr>
            <w:r w:rsidRPr="00643811">
              <w:rPr>
                <w:rFonts w:cstheme="minorHAnsi"/>
              </w:rPr>
              <w:t>renewable.</w:t>
            </w:r>
          </w:p>
          <w:p w:rsidR="00852BAA" w:rsidRPr="00643811" w:rsidRDefault="00852BAA" w:rsidP="00953291">
            <w:pPr>
              <w:spacing w:line="240" w:lineRule="auto"/>
              <w:ind w:left="204"/>
              <w:rPr>
                <w:rFonts w:cstheme="minorHAnsi"/>
              </w:rPr>
            </w:pPr>
          </w:p>
          <w:p w:rsidR="00852BAA" w:rsidRPr="00643811" w:rsidRDefault="00852BAA" w:rsidP="00953291">
            <w:pPr>
              <w:spacing w:after="0" w:line="260" w:lineRule="atLeast"/>
              <w:rPr>
                <w:rFonts w:eastAsia="Times New Roman" w:cstheme="minorHAnsi"/>
                <w:lang w:eastAsia="en-GB"/>
              </w:rPr>
            </w:pPr>
            <w:r w:rsidRPr="00643811">
              <w:rPr>
                <w:rFonts w:cstheme="minorHAnsi"/>
              </w:rPr>
              <w:t>Explain the differences between the two terms using suitable examples.</w:t>
            </w:r>
          </w:p>
        </w:tc>
        <w:tc>
          <w:tcPr>
            <w:tcW w:w="1565" w:type="dxa"/>
          </w:tcPr>
          <w:p w:rsidR="00852BAA" w:rsidRPr="00643811" w:rsidRDefault="006C153B" w:rsidP="00953291">
            <w:pPr>
              <w:spacing w:after="0" w:line="260" w:lineRule="atLeast"/>
              <w:rPr>
                <w:rFonts w:eastAsia="Times New Roman" w:cstheme="minorHAnsi"/>
                <w:lang w:eastAsia="en-GB"/>
              </w:rPr>
            </w:pPr>
            <w:r w:rsidRPr="00643811">
              <w:rPr>
                <w:rFonts w:eastAsia="Times New Roman" w:cstheme="minorHAnsi"/>
                <w:lang w:eastAsia="en-GB"/>
              </w:rPr>
              <w:t>Use the internet to obtain information on different job roles in STEM sector.</w:t>
            </w:r>
          </w:p>
          <w:p w:rsidR="006C153B" w:rsidRPr="00643811" w:rsidRDefault="006C153B" w:rsidP="00953291">
            <w:pPr>
              <w:spacing w:after="0" w:line="260" w:lineRule="atLeast"/>
              <w:rPr>
                <w:rFonts w:eastAsia="Times New Roman" w:cstheme="minorHAnsi"/>
                <w:lang w:eastAsia="en-GB"/>
              </w:rPr>
            </w:pPr>
            <w:r w:rsidRPr="00643811">
              <w:rPr>
                <w:rFonts w:eastAsia="Times New Roman" w:cstheme="minorHAnsi"/>
                <w:lang w:eastAsia="en-GB"/>
              </w:rPr>
              <w:t>Analyse data on Earth’s resources to inform scientific conclusions.</w:t>
            </w:r>
          </w:p>
        </w:tc>
        <w:tc>
          <w:tcPr>
            <w:tcW w:w="2512" w:type="dxa"/>
          </w:tcPr>
          <w:p w:rsidR="00852BAA" w:rsidRPr="00643811" w:rsidRDefault="00936DFC" w:rsidP="00953291">
            <w:pPr>
              <w:spacing w:after="0" w:line="240" w:lineRule="auto"/>
              <w:rPr>
                <w:rFonts w:eastAsia="Times New Roman" w:cstheme="minorHAnsi"/>
                <w:lang w:eastAsia="en-GB"/>
              </w:rPr>
            </w:pPr>
            <w:r w:rsidRPr="00643811">
              <w:rPr>
                <w:rFonts w:eastAsia="Times New Roman" w:cstheme="minorHAnsi"/>
                <w:lang w:eastAsia="en-GB"/>
              </w:rPr>
              <w:t>Connect learning to industry project and relevance of curriculum to a real-world context.</w:t>
            </w:r>
          </w:p>
          <w:p w:rsidR="00A3551C" w:rsidRPr="00643811" w:rsidRDefault="00A3551C" w:rsidP="00A3551C">
            <w:pPr>
              <w:spacing w:after="0" w:line="240" w:lineRule="auto"/>
              <w:rPr>
                <w:rFonts w:eastAsia="Times New Roman" w:cstheme="minorHAnsi"/>
                <w:lang w:eastAsia="en-GB"/>
              </w:rPr>
            </w:pPr>
            <w:r w:rsidRPr="00643811">
              <w:rPr>
                <w:rFonts w:eastAsia="Times New Roman" w:cstheme="minorHAnsi"/>
                <w:lang w:eastAsia="en-GB"/>
              </w:rPr>
              <w:t>Link skills and team roles to jobs in industry.</w:t>
            </w:r>
          </w:p>
          <w:p w:rsidR="00A3551C" w:rsidRPr="00643811" w:rsidRDefault="00A3551C" w:rsidP="00A3551C">
            <w:pPr>
              <w:spacing w:after="0" w:line="240" w:lineRule="auto"/>
              <w:rPr>
                <w:rFonts w:eastAsia="Times New Roman" w:cstheme="minorHAnsi"/>
                <w:lang w:eastAsia="en-GB"/>
              </w:rPr>
            </w:pPr>
            <w:r w:rsidRPr="00643811">
              <w:rPr>
                <w:rFonts w:eastAsia="Times New Roman" w:cstheme="minorHAnsi"/>
                <w:lang w:eastAsia="en-GB"/>
              </w:rPr>
              <w:t>Develop understanding of career opportunities within STEM industries.</w:t>
            </w:r>
          </w:p>
          <w:p w:rsidR="00A3551C" w:rsidRPr="00643811" w:rsidRDefault="00A3551C" w:rsidP="00953291">
            <w:pPr>
              <w:spacing w:after="0" w:line="240" w:lineRule="auto"/>
              <w:rPr>
                <w:rFonts w:eastAsia="Times New Roman" w:cstheme="minorHAnsi"/>
                <w:lang w:eastAsia="en-GB"/>
              </w:rPr>
            </w:pPr>
          </w:p>
        </w:tc>
      </w:tr>
      <w:tr w:rsidR="00D43A66" w:rsidRPr="00643811" w:rsidTr="00643811">
        <w:tc>
          <w:tcPr>
            <w:tcW w:w="1418" w:type="dxa"/>
            <w:tcBorders>
              <w:right w:val="single" w:sz="4" w:space="0" w:color="000000"/>
            </w:tcBorders>
          </w:tcPr>
          <w:p w:rsidR="00D43A66" w:rsidRPr="00643811" w:rsidRDefault="00D43A66" w:rsidP="00D43A66">
            <w:pPr>
              <w:spacing w:after="0" w:line="260" w:lineRule="atLeast"/>
              <w:rPr>
                <w:rFonts w:eastAsia="Times New Roman" w:cstheme="minorHAnsi"/>
                <w:lang w:eastAsia="en-GB"/>
              </w:rPr>
            </w:pPr>
            <w:r w:rsidRPr="00643811">
              <w:rPr>
                <w:rFonts w:eastAsia="Times New Roman" w:cstheme="minorHAnsi"/>
                <w:lang w:eastAsia="en-GB"/>
              </w:rPr>
              <w:t>Lesson 7a</w:t>
            </w:r>
          </w:p>
          <w:p w:rsidR="00215B83" w:rsidRPr="00643811" w:rsidRDefault="00D43A66" w:rsidP="00215B83">
            <w:pPr>
              <w:spacing w:after="0" w:line="260" w:lineRule="atLeast"/>
              <w:rPr>
                <w:rFonts w:eastAsia="Times New Roman" w:cstheme="minorHAnsi"/>
                <w:lang w:eastAsia="en-GB"/>
              </w:rPr>
            </w:pPr>
            <w:r w:rsidRPr="00643811">
              <w:rPr>
                <w:rFonts w:eastAsia="Times New Roman" w:cstheme="minorHAnsi"/>
                <w:lang w:eastAsia="en-GB"/>
              </w:rPr>
              <w:t>4.10.3.1  Corrosion and its prevention</w:t>
            </w:r>
            <w:r w:rsidR="000037C2" w:rsidRPr="00643811">
              <w:rPr>
                <w:rFonts w:eastAsia="Times New Roman" w:cstheme="minorHAnsi"/>
                <w:lang w:eastAsia="en-GB"/>
              </w:rPr>
              <w:t xml:space="preserve"> and </w:t>
            </w:r>
            <w:r w:rsidR="00215B83" w:rsidRPr="00643811">
              <w:rPr>
                <w:rFonts w:eastAsia="Times New Roman" w:cstheme="minorHAnsi"/>
                <w:lang w:eastAsia="en-GB"/>
              </w:rPr>
              <w:t xml:space="preserve">4.10.3.3  </w:t>
            </w:r>
            <w:r w:rsidR="00215B83" w:rsidRPr="00643811">
              <w:rPr>
                <w:rFonts w:eastAsia="Times New Roman" w:cstheme="minorHAnsi"/>
                <w:lang w:eastAsia="en-GB"/>
              </w:rPr>
              <w:lastRenderedPageBreak/>
              <w:t>Ceramics, polymers and composites</w:t>
            </w:r>
          </w:p>
          <w:p w:rsidR="000037C2" w:rsidRPr="00643811" w:rsidRDefault="000037C2" w:rsidP="00D43A66">
            <w:pPr>
              <w:spacing w:after="0" w:line="260" w:lineRule="atLeast"/>
              <w:rPr>
                <w:rFonts w:eastAsia="Times New Roman" w:cstheme="minorHAnsi"/>
                <w:lang w:eastAsia="en-GB"/>
              </w:rPr>
            </w:pPr>
          </w:p>
          <w:p w:rsidR="00D43A66" w:rsidRPr="00643811" w:rsidRDefault="00D43A66" w:rsidP="00D43A66">
            <w:pPr>
              <w:spacing w:after="0" w:line="260" w:lineRule="atLeast"/>
              <w:rPr>
                <w:rFonts w:eastAsia="Times New Roman" w:cstheme="minorHAnsi"/>
                <w:lang w:eastAsia="en-GB"/>
              </w:rPr>
            </w:pPr>
          </w:p>
        </w:tc>
        <w:tc>
          <w:tcPr>
            <w:tcW w:w="2977" w:type="dxa"/>
            <w:tcBorders>
              <w:left w:val="single" w:sz="4" w:space="0" w:color="000000"/>
            </w:tcBorders>
          </w:tcPr>
          <w:p w:rsidR="00D43A66" w:rsidRPr="00643811" w:rsidRDefault="00D43A66" w:rsidP="00D43A66">
            <w:pPr>
              <w:spacing w:after="0" w:line="260" w:lineRule="atLeast"/>
              <w:rPr>
                <w:rFonts w:eastAsia="Times New Roman" w:cstheme="minorHAnsi"/>
                <w:lang w:eastAsia="en-GB"/>
              </w:rPr>
            </w:pPr>
            <w:r w:rsidRPr="00643811">
              <w:rPr>
                <w:rFonts w:eastAsia="Times New Roman" w:cstheme="minorHAnsi"/>
                <w:lang w:eastAsia="en-GB"/>
              </w:rPr>
              <w:lastRenderedPageBreak/>
              <w:t xml:space="preserve">Corrosion is the destruction of materials by chemical reactions with substances in the environment. Rusting is an example of corrosion. Both air and water are necessary for </w:t>
            </w:r>
            <w:r w:rsidRPr="00643811">
              <w:rPr>
                <w:rFonts w:eastAsia="Times New Roman" w:cstheme="minorHAnsi"/>
                <w:lang w:eastAsia="en-GB"/>
              </w:rPr>
              <w:lastRenderedPageBreak/>
              <w:t>iron to rust. Corrosion can be prevented by applying a coating that acts as a barrier, such as greasing, painting or electroplating.</w:t>
            </w:r>
          </w:p>
          <w:p w:rsidR="000037C2" w:rsidRPr="00643811" w:rsidRDefault="000037C2" w:rsidP="00D43A66">
            <w:pPr>
              <w:spacing w:after="0" w:line="260" w:lineRule="atLeast"/>
              <w:rPr>
                <w:rFonts w:eastAsia="Times New Roman" w:cstheme="minorHAnsi"/>
                <w:lang w:eastAsia="en-GB"/>
              </w:rPr>
            </w:pPr>
            <w:r w:rsidRPr="00643811">
              <w:rPr>
                <w:rFonts w:eastAsia="Times New Roman" w:cstheme="minorHAnsi"/>
                <w:lang w:eastAsia="en-GB"/>
              </w:rPr>
              <w:t>Most composites are made of two materials, a matrix or binder surrounding and binding together fibres or fragments of the other material, which is called the reinforcement.</w:t>
            </w:r>
          </w:p>
        </w:tc>
        <w:tc>
          <w:tcPr>
            <w:tcW w:w="2410" w:type="dxa"/>
          </w:tcPr>
          <w:p w:rsidR="00FF405C" w:rsidRPr="00643811" w:rsidRDefault="00300498" w:rsidP="00FF405C">
            <w:pPr>
              <w:spacing w:line="260" w:lineRule="atLeast"/>
              <w:rPr>
                <w:rFonts w:eastAsia="Times New Roman" w:cstheme="minorHAnsi"/>
                <w:lang w:eastAsia="en-GB"/>
              </w:rPr>
            </w:pPr>
            <w:r w:rsidRPr="00643811">
              <w:rPr>
                <w:rFonts w:eastAsia="Times New Roman" w:cstheme="minorHAnsi"/>
                <w:lang w:eastAsia="en-GB"/>
              </w:rPr>
              <w:lastRenderedPageBreak/>
              <w:t>Students should be able to: •</w:t>
            </w:r>
            <w:r w:rsidR="00FF405C" w:rsidRPr="00643811">
              <w:rPr>
                <w:rFonts w:eastAsia="Verdana" w:cstheme="minorHAnsi"/>
                <w:color w:val="000000" w:themeColor="text1"/>
                <w:kern w:val="24"/>
                <w:highlight w:val="white"/>
                <w:lang w:eastAsia="en-GB"/>
              </w:rPr>
              <w:t xml:space="preserve"> </w:t>
            </w:r>
            <w:r w:rsidR="00643811" w:rsidRPr="00643811">
              <w:rPr>
                <w:rFonts w:eastAsia="Times New Roman" w:cstheme="minorHAnsi"/>
                <w:lang w:eastAsia="en-GB"/>
              </w:rPr>
              <w:t>Describe conditions which cause rusting and prevention methods</w:t>
            </w:r>
            <w:r w:rsidR="00FF405C" w:rsidRPr="00643811">
              <w:rPr>
                <w:rFonts w:eastAsia="Times New Roman" w:cstheme="minorHAnsi"/>
                <w:lang w:eastAsia="en-GB"/>
              </w:rPr>
              <w:t xml:space="preserve">. </w:t>
            </w:r>
          </w:p>
          <w:p w:rsidR="00FF405C" w:rsidRPr="00643811" w:rsidRDefault="00FF405C" w:rsidP="00FF405C">
            <w:pPr>
              <w:spacing w:line="260" w:lineRule="atLeast"/>
              <w:rPr>
                <w:rFonts w:eastAsia="Times New Roman" w:cstheme="minorHAnsi"/>
                <w:lang w:eastAsia="en-GB"/>
              </w:rPr>
            </w:pPr>
            <w:r w:rsidRPr="00643811">
              <w:rPr>
                <w:rFonts w:eastAsia="Times New Roman" w:cstheme="minorHAnsi"/>
                <w:lang w:eastAsia="en-GB"/>
              </w:rPr>
              <w:lastRenderedPageBreak/>
              <w:t>-</w:t>
            </w:r>
            <w:r w:rsidR="00643811" w:rsidRPr="00643811">
              <w:rPr>
                <w:rFonts w:eastAsia="Times New Roman" w:cstheme="minorHAnsi"/>
                <w:lang w:eastAsia="en-GB"/>
              </w:rPr>
              <w:t>Name examples of common alloys</w:t>
            </w:r>
            <w:r w:rsidRPr="00643811">
              <w:rPr>
                <w:rFonts w:eastAsia="Times New Roman" w:cstheme="minorHAnsi"/>
                <w:lang w:eastAsia="en-GB"/>
              </w:rPr>
              <w:t>.</w:t>
            </w:r>
            <w:r w:rsidR="00300498" w:rsidRPr="00643811">
              <w:rPr>
                <w:rFonts w:eastAsia="Times New Roman" w:cstheme="minorHAnsi"/>
                <w:lang w:eastAsia="en-GB"/>
              </w:rPr>
              <w:t xml:space="preserve"> </w:t>
            </w:r>
          </w:p>
          <w:p w:rsidR="00D43A66" w:rsidRPr="00643811" w:rsidRDefault="00FF405C" w:rsidP="00D43A66">
            <w:pPr>
              <w:spacing w:after="0" w:line="260" w:lineRule="atLeast"/>
              <w:rPr>
                <w:rFonts w:eastAsia="Times New Roman" w:cstheme="minorHAnsi"/>
                <w:lang w:eastAsia="en-GB"/>
              </w:rPr>
            </w:pPr>
            <w:r w:rsidRPr="00643811">
              <w:rPr>
                <w:rFonts w:eastAsia="Times New Roman" w:cstheme="minorHAnsi"/>
                <w:lang w:eastAsia="en-GB"/>
              </w:rPr>
              <w:t>D</w:t>
            </w:r>
            <w:r w:rsidR="00300498" w:rsidRPr="00643811">
              <w:rPr>
                <w:rFonts w:eastAsia="Times New Roman" w:cstheme="minorHAnsi"/>
                <w:lang w:eastAsia="en-GB"/>
              </w:rPr>
              <w:t>escribe experiments and interpret results to show that both air and water are necessary for rusting</w:t>
            </w:r>
          </w:p>
          <w:p w:rsidR="0032086E" w:rsidRPr="00643811" w:rsidRDefault="0032086E" w:rsidP="00D43A66">
            <w:pPr>
              <w:spacing w:after="0" w:line="260" w:lineRule="atLeast"/>
              <w:rPr>
                <w:rFonts w:eastAsia="Times New Roman" w:cstheme="minorHAnsi"/>
                <w:lang w:eastAsia="en-GB"/>
              </w:rPr>
            </w:pPr>
          </w:p>
          <w:p w:rsidR="0032086E" w:rsidRPr="00643811" w:rsidRDefault="0032086E" w:rsidP="0032086E">
            <w:pPr>
              <w:spacing w:after="0" w:line="260" w:lineRule="atLeast"/>
              <w:rPr>
                <w:rFonts w:eastAsia="Times New Roman" w:cstheme="minorHAnsi"/>
                <w:lang w:eastAsia="en-GB"/>
              </w:rPr>
            </w:pPr>
            <w:r w:rsidRPr="00643811">
              <w:rPr>
                <w:rFonts w:eastAsia="Times New Roman" w:cstheme="minorHAnsi"/>
                <w:lang w:eastAsia="en-GB"/>
              </w:rPr>
              <w:t>Students should be able to recall some examples of composites.</w:t>
            </w:r>
          </w:p>
          <w:p w:rsidR="0032086E" w:rsidRPr="00643811" w:rsidRDefault="0032086E" w:rsidP="0032086E">
            <w:pPr>
              <w:spacing w:after="0" w:line="260" w:lineRule="atLeast"/>
              <w:rPr>
                <w:rFonts w:eastAsia="Times New Roman" w:cstheme="minorHAnsi"/>
                <w:lang w:eastAsia="en-GB"/>
              </w:rPr>
            </w:pPr>
            <w:r w:rsidRPr="00643811">
              <w:rPr>
                <w:rFonts w:eastAsia="Times New Roman" w:cstheme="minorHAnsi"/>
                <w:lang w:eastAsia="en-GB"/>
              </w:rPr>
              <w:t>explain how the properties of materials are related to their uses and select appropriate materials</w:t>
            </w:r>
            <w:r w:rsidR="00B0157D" w:rsidRPr="00643811">
              <w:rPr>
                <w:rFonts w:eastAsia="Times New Roman" w:cstheme="minorHAnsi"/>
                <w:lang w:eastAsia="en-GB"/>
              </w:rPr>
              <w:t>.</w:t>
            </w:r>
          </w:p>
        </w:tc>
        <w:tc>
          <w:tcPr>
            <w:tcW w:w="1276" w:type="dxa"/>
          </w:tcPr>
          <w:p w:rsidR="00D43A66" w:rsidRPr="00643811" w:rsidRDefault="00FF405C" w:rsidP="00D43A66">
            <w:pPr>
              <w:spacing w:after="0" w:line="260" w:lineRule="atLeast"/>
              <w:jc w:val="center"/>
              <w:rPr>
                <w:rFonts w:eastAsia="Times New Roman" w:cstheme="minorHAnsi"/>
                <w:lang w:eastAsia="en-GB"/>
              </w:rPr>
            </w:pPr>
            <w:r w:rsidRPr="00643811">
              <w:rPr>
                <w:rFonts w:eastAsia="Times New Roman" w:cstheme="minorHAnsi"/>
                <w:lang w:eastAsia="en-GB"/>
              </w:rPr>
              <w:lastRenderedPageBreak/>
              <w:t>1</w:t>
            </w:r>
          </w:p>
        </w:tc>
        <w:tc>
          <w:tcPr>
            <w:tcW w:w="2829" w:type="dxa"/>
          </w:tcPr>
          <w:p w:rsidR="00D43A66" w:rsidRPr="00643811" w:rsidRDefault="00D22713" w:rsidP="00D43A66">
            <w:pPr>
              <w:spacing w:after="0" w:line="260" w:lineRule="atLeast"/>
              <w:rPr>
                <w:rFonts w:eastAsia="Times New Roman" w:cstheme="minorHAnsi"/>
                <w:lang w:eastAsia="en-GB"/>
              </w:rPr>
            </w:pPr>
            <w:r w:rsidRPr="00643811">
              <w:rPr>
                <w:rFonts w:eastAsia="Times New Roman" w:cstheme="minorHAnsi"/>
                <w:lang w:eastAsia="en-GB"/>
              </w:rPr>
              <w:t>Comprehension task to summarise key properties and uses for different materials</w:t>
            </w:r>
          </w:p>
        </w:tc>
        <w:tc>
          <w:tcPr>
            <w:tcW w:w="1565" w:type="dxa"/>
          </w:tcPr>
          <w:p w:rsidR="00A049E7" w:rsidRPr="00643811" w:rsidRDefault="00A049E7" w:rsidP="00D43A66">
            <w:pPr>
              <w:spacing w:after="0" w:line="260" w:lineRule="atLeast"/>
              <w:rPr>
                <w:rFonts w:eastAsia="Times New Roman" w:cstheme="minorHAnsi"/>
                <w:lang w:eastAsia="en-GB"/>
              </w:rPr>
            </w:pPr>
            <w:r w:rsidRPr="00643811">
              <w:rPr>
                <w:rFonts w:eastAsia="Times New Roman" w:cstheme="minorHAnsi"/>
                <w:lang w:eastAsia="en-GB"/>
              </w:rPr>
              <w:t>Research task to inform selection of materials.</w:t>
            </w:r>
          </w:p>
          <w:p w:rsidR="00D43A66" w:rsidRPr="00643811" w:rsidRDefault="00A46A12" w:rsidP="00D43A66">
            <w:pPr>
              <w:spacing w:after="0" w:line="260" w:lineRule="atLeast"/>
              <w:rPr>
                <w:rFonts w:eastAsia="Times New Roman" w:cstheme="minorHAnsi"/>
                <w:lang w:eastAsia="en-GB"/>
              </w:rPr>
            </w:pPr>
            <w:r w:rsidRPr="00643811">
              <w:rPr>
                <w:rFonts w:eastAsia="Times New Roman" w:cstheme="minorHAnsi"/>
                <w:lang w:eastAsia="en-GB"/>
              </w:rPr>
              <w:t xml:space="preserve">Optional rusting </w:t>
            </w:r>
            <w:r w:rsidRPr="00643811">
              <w:rPr>
                <w:rFonts w:eastAsia="Times New Roman" w:cstheme="minorHAnsi"/>
                <w:lang w:eastAsia="en-GB"/>
              </w:rPr>
              <w:lastRenderedPageBreak/>
              <w:t>practical experiment.</w:t>
            </w:r>
          </w:p>
        </w:tc>
        <w:tc>
          <w:tcPr>
            <w:tcW w:w="2512" w:type="dxa"/>
          </w:tcPr>
          <w:p w:rsidR="00147017" w:rsidRPr="00643811" w:rsidRDefault="00147017" w:rsidP="00147017">
            <w:pPr>
              <w:spacing w:after="0" w:line="240" w:lineRule="auto"/>
              <w:rPr>
                <w:rFonts w:eastAsia="Times New Roman" w:cstheme="minorHAnsi"/>
                <w:lang w:eastAsia="en-GB"/>
              </w:rPr>
            </w:pPr>
            <w:r w:rsidRPr="00643811">
              <w:rPr>
                <w:rFonts w:eastAsia="Times New Roman" w:cstheme="minorHAnsi"/>
                <w:lang w:eastAsia="en-GB"/>
              </w:rPr>
              <w:lastRenderedPageBreak/>
              <w:t>Connect learning to industry project and relevance of curriculum to a real-world context</w:t>
            </w:r>
            <w:r w:rsidR="00BB7EA9" w:rsidRPr="00643811">
              <w:rPr>
                <w:rFonts w:eastAsia="Times New Roman" w:cstheme="minorHAnsi"/>
                <w:lang w:eastAsia="en-GB"/>
              </w:rPr>
              <w:t xml:space="preserve"> and STEM Careers.</w:t>
            </w:r>
          </w:p>
          <w:p w:rsidR="00D43A66" w:rsidRPr="00643811" w:rsidRDefault="00D43A66" w:rsidP="00D43A66">
            <w:pPr>
              <w:spacing w:after="0" w:line="240" w:lineRule="auto"/>
              <w:rPr>
                <w:rFonts w:eastAsia="Times New Roman" w:cstheme="minorHAnsi"/>
                <w:lang w:eastAsia="en-GB"/>
              </w:rPr>
            </w:pPr>
          </w:p>
        </w:tc>
      </w:tr>
      <w:tr w:rsidR="00AA4C8E" w:rsidRPr="00643811" w:rsidTr="00643811">
        <w:tc>
          <w:tcPr>
            <w:tcW w:w="1418" w:type="dxa"/>
            <w:tcBorders>
              <w:right w:val="single" w:sz="4" w:space="0" w:color="000000"/>
            </w:tcBorders>
          </w:tcPr>
          <w:p w:rsidR="00AA4C8E" w:rsidRPr="00643811" w:rsidRDefault="00AA4C8E" w:rsidP="00AA4C8E">
            <w:pPr>
              <w:spacing w:after="0" w:line="260" w:lineRule="atLeast"/>
              <w:rPr>
                <w:rFonts w:eastAsia="Times New Roman" w:cstheme="minorHAnsi"/>
                <w:lang w:eastAsia="en-GB"/>
              </w:rPr>
            </w:pPr>
            <w:r w:rsidRPr="00643811">
              <w:rPr>
                <w:rFonts w:eastAsia="Times New Roman" w:cstheme="minorHAnsi"/>
                <w:lang w:eastAsia="en-GB"/>
              </w:rPr>
              <w:t>Lesson 7b (Chemistry only)</w:t>
            </w:r>
          </w:p>
          <w:p w:rsidR="00AA4C8E" w:rsidRPr="00643811" w:rsidRDefault="00AA4C8E" w:rsidP="00AA4C8E">
            <w:pPr>
              <w:spacing w:after="0" w:line="260" w:lineRule="atLeast"/>
              <w:rPr>
                <w:rFonts w:eastAsia="Times New Roman" w:cstheme="minorHAnsi"/>
                <w:lang w:eastAsia="en-GB"/>
              </w:rPr>
            </w:pPr>
            <w:r w:rsidRPr="00643811">
              <w:rPr>
                <w:rFonts w:eastAsia="Times New Roman" w:cstheme="minorHAnsi"/>
                <w:lang w:eastAsia="en-GB"/>
              </w:rPr>
              <w:t>4.10.3.3  Ceramics, polymers and composites</w:t>
            </w:r>
          </w:p>
          <w:p w:rsidR="00AA4C8E" w:rsidRPr="00643811" w:rsidRDefault="00AA4C8E" w:rsidP="00AA4C8E">
            <w:pPr>
              <w:spacing w:after="0" w:line="260" w:lineRule="atLeast"/>
              <w:rPr>
                <w:rFonts w:eastAsia="Times New Roman" w:cstheme="minorHAnsi"/>
                <w:lang w:eastAsia="en-GB"/>
              </w:rPr>
            </w:pPr>
          </w:p>
        </w:tc>
        <w:tc>
          <w:tcPr>
            <w:tcW w:w="2977" w:type="dxa"/>
            <w:tcBorders>
              <w:left w:val="single" w:sz="4" w:space="0" w:color="000000"/>
            </w:tcBorders>
          </w:tcPr>
          <w:p w:rsidR="00AA4C8E" w:rsidRPr="00643811" w:rsidRDefault="00AA4C8E" w:rsidP="00AA4C8E">
            <w:pPr>
              <w:spacing w:after="0" w:line="260" w:lineRule="atLeast"/>
              <w:rPr>
                <w:rFonts w:eastAsia="Times New Roman" w:cstheme="minorHAnsi"/>
                <w:lang w:eastAsia="en-GB"/>
              </w:rPr>
            </w:pPr>
            <w:r w:rsidRPr="00643811">
              <w:rPr>
                <w:rFonts w:eastAsia="Times New Roman" w:cstheme="minorHAnsi"/>
                <w:lang w:eastAsia="en-GB"/>
              </w:rPr>
              <w:t xml:space="preserve">The properties of polymers depend on what monomers they are made from and the conditions under which they are made. For example, low density (LD) and high density (HD) poly(ethene) are produced from ethene. Thermosoftening polymers melt when they are heated. </w:t>
            </w:r>
            <w:r w:rsidRPr="00643811">
              <w:rPr>
                <w:rFonts w:eastAsia="Times New Roman" w:cstheme="minorHAnsi"/>
                <w:lang w:eastAsia="en-GB"/>
              </w:rPr>
              <w:lastRenderedPageBreak/>
              <w:t xml:space="preserve">Thermosetting polymers do not melt when they are heated. </w:t>
            </w:r>
          </w:p>
        </w:tc>
        <w:tc>
          <w:tcPr>
            <w:tcW w:w="2410" w:type="dxa"/>
          </w:tcPr>
          <w:p w:rsidR="00AA4C8E" w:rsidRPr="00643811" w:rsidRDefault="00AA4C8E" w:rsidP="00AA4C8E">
            <w:pPr>
              <w:spacing w:after="0" w:line="260" w:lineRule="atLeast"/>
              <w:rPr>
                <w:rFonts w:eastAsia="Times New Roman" w:cstheme="minorHAnsi"/>
                <w:lang w:eastAsia="en-GB"/>
              </w:rPr>
            </w:pPr>
            <w:r w:rsidRPr="00643811">
              <w:rPr>
                <w:rFonts w:eastAsia="Times New Roman" w:cstheme="minorHAnsi"/>
                <w:lang w:eastAsia="en-GB"/>
              </w:rPr>
              <w:lastRenderedPageBreak/>
              <w:t xml:space="preserve">Students should be able to: • explain how low density and high density poly(ethene) are both produced from ethene • explain the difference between thermosoftening and thermosetting polymers </w:t>
            </w:r>
            <w:r w:rsidRPr="00643811">
              <w:rPr>
                <w:rFonts w:eastAsia="Times New Roman" w:cstheme="minorHAnsi"/>
                <w:lang w:eastAsia="en-GB"/>
              </w:rPr>
              <w:lastRenderedPageBreak/>
              <w:t>in terms of their structures.</w:t>
            </w:r>
          </w:p>
          <w:p w:rsidR="00AA4C8E" w:rsidRPr="00643811" w:rsidRDefault="00AA4C8E" w:rsidP="00AA4C8E">
            <w:pPr>
              <w:spacing w:after="0" w:line="260" w:lineRule="atLeast"/>
              <w:rPr>
                <w:rFonts w:eastAsia="Times New Roman" w:cstheme="minorHAnsi"/>
                <w:lang w:eastAsia="en-GB"/>
              </w:rPr>
            </w:pPr>
          </w:p>
          <w:p w:rsidR="00AA4C8E" w:rsidRPr="00643811" w:rsidRDefault="00AA4C8E" w:rsidP="00AA4C8E">
            <w:pPr>
              <w:spacing w:after="0" w:line="260" w:lineRule="atLeast"/>
              <w:rPr>
                <w:rFonts w:eastAsia="Times New Roman" w:cstheme="minorHAnsi"/>
                <w:lang w:eastAsia="en-GB"/>
              </w:rPr>
            </w:pPr>
          </w:p>
        </w:tc>
        <w:tc>
          <w:tcPr>
            <w:tcW w:w="1276" w:type="dxa"/>
          </w:tcPr>
          <w:p w:rsidR="00AA4C8E" w:rsidRPr="00643811" w:rsidRDefault="00AA4C8E" w:rsidP="00AA4C8E">
            <w:pPr>
              <w:spacing w:after="0" w:line="260" w:lineRule="atLeast"/>
              <w:jc w:val="center"/>
              <w:rPr>
                <w:rFonts w:eastAsia="Times New Roman" w:cstheme="minorHAnsi"/>
                <w:lang w:eastAsia="en-GB"/>
              </w:rPr>
            </w:pPr>
            <w:r w:rsidRPr="00643811">
              <w:rPr>
                <w:rFonts w:eastAsia="Times New Roman" w:cstheme="minorHAnsi"/>
                <w:lang w:eastAsia="en-GB"/>
              </w:rPr>
              <w:lastRenderedPageBreak/>
              <w:t>1</w:t>
            </w:r>
          </w:p>
        </w:tc>
        <w:tc>
          <w:tcPr>
            <w:tcW w:w="2829" w:type="dxa"/>
          </w:tcPr>
          <w:p w:rsidR="00AA4C8E" w:rsidRPr="00643811" w:rsidRDefault="00AA4C8E" w:rsidP="00AA4C8E">
            <w:pPr>
              <w:spacing w:line="240" w:lineRule="auto"/>
              <w:rPr>
                <w:rFonts w:cstheme="minorHAnsi"/>
              </w:rPr>
            </w:pPr>
            <w:r w:rsidRPr="00643811">
              <w:rPr>
                <w:rFonts w:cstheme="minorHAnsi"/>
              </w:rPr>
              <w:t>Using diagrams, describe the structure of the following polymers:</w:t>
            </w:r>
          </w:p>
          <w:p w:rsidR="00AA4C8E" w:rsidRPr="00643811" w:rsidRDefault="00AA4C8E" w:rsidP="00AA4C8E">
            <w:pPr>
              <w:numPr>
                <w:ilvl w:val="0"/>
                <w:numId w:val="3"/>
              </w:numPr>
              <w:spacing w:after="0" w:line="240" w:lineRule="auto"/>
              <w:ind w:left="204" w:hanging="142"/>
              <w:rPr>
                <w:rFonts w:cstheme="minorHAnsi"/>
              </w:rPr>
            </w:pPr>
            <w:r w:rsidRPr="00643811">
              <w:rPr>
                <w:rFonts w:cstheme="minorHAnsi"/>
              </w:rPr>
              <w:t>thermosoftening</w:t>
            </w:r>
          </w:p>
          <w:p w:rsidR="00AA4C8E" w:rsidRPr="00643811" w:rsidRDefault="00AA4C8E" w:rsidP="00AA4C8E">
            <w:pPr>
              <w:numPr>
                <w:ilvl w:val="0"/>
                <w:numId w:val="3"/>
              </w:numPr>
              <w:spacing w:after="0" w:line="240" w:lineRule="auto"/>
              <w:ind w:left="204" w:hanging="142"/>
              <w:rPr>
                <w:rFonts w:cstheme="minorHAnsi"/>
              </w:rPr>
            </w:pPr>
            <w:r w:rsidRPr="00643811">
              <w:rPr>
                <w:rFonts w:cstheme="minorHAnsi"/>
              </w:rPr>
              <w:t>thermosetting.</w:t>
            </w:r>
          </w:p>
          <w:p w:rsidR="00AA4C8E" w:rsidRPr="00643811" w:rsidRDefault="00AA4C8E" w:rsidP="00AA4C8E">
            <w:pPr>
              <w:spacing w:line="240" w:lineRule="auto"/>
              <w:ind w:left="204"/>
              <w:rPr>
                <w:rFonts w:cstheme="minorHAnsi"/>
              </w:rPr>
            </w:pPr>
          </w:p>
          <w:p w:rsidR="00AA4C8E" w:rsidRPr="00643811" w:rsidRDefault="00AA4C8E" w:rsidP="00AA4C8E">
            <w:pPr>
              <w:spacing w:line="240" w:lineRule="auto"/>
              <w:rPr>
                <w:rFonts w:cstheme="minorHAnsi"/>
              </w:rPr>
            </w:pPr>
            <w:r w:rsidRPr="00643811">
              <w:rPr>
                <w:rFonts w:cstheme="minorHAnsi"/>
              </w:rPr>
              <w:t xml:space="preserve">Use these diagrams and descriptions to explain why </w:t>
            </w:r>
            <w:r w:rsidRPr="00643811">
              <w:rPr>
                <w:rFonts w:cstheme="minorHAnsi"/>
              </w:rPr>
              <w:lastRenderedPageBreak/>
              <w:t>the following happens when heated:</w:t>
            </w:r>
          </w:p>
          <w:p w:rsidR="00AA4C8E" w:rsidRPr="00643811" w:rsidRDefault="00AA4C8E" w:rsidP="00AA4C8E">
            <w:pPr>
              <w:numPr>
                <w:ilvl w:val="0"/>
                <w:numId w:val="4"/>
              </w:numPr>
              <w:spacing w:after="0" w:line="240" w:lineRule="auto"/>
              <w:ind w:left="204" w:hanging="142"/>
              <w:rPr>
                <w:rFonts w:cstheme="minorHAnsi"/>
              </w:rPr>
            </w:pPr>
            <w:r w:rsidRPr="00643811">
              <w:rPr>
                <w:rFonts w:cstheme="minorHAnsi"/>
              </w:rPr>
              <w:t>thermosoftening polymers melt</w:t>
            </w:r>
          </w:p>
          <w:p w:rsidR="00AA4C8E" w:rsidRPr="00643811" w:rsidRDefault="00AA4C8E" w:rsidP="00AA4C8E">
            <w:pPr>
              <w:spacing w:after="0" w:line="260" w:lineRule="atLeast"/>
              <w:rPr>
                <w:rFonts w:eastAsia="Times New Roman" w:cstheme="minorHAnsi"/>
                <w:lang w:eastAsia="en-GB"/>
              </w:rPr>
            </w:pPr>
            <w:r w:rsidRPr="00643811">
              <w:rPr>
                <w:rFonts w:cstheme="minorHAnsi"/>
              </w:rPr>
              <w:t>thermosetting polymers do not melt.</w:t>
            </w:r>
          </w:p>
        </w:tc>
        <w:tc>
          <w:tcPr>
            <w:tcW w:w="1565" w:type="dxa"/>
          </w:tcPr>
          <w:p w:rsidR="00AA4C8E" w:rsidRPr="00643811" w:rsidRDefault="00AA4C8E" w:rsidP="00AA4C8E">
            <w:pPr>
              <w:spacing w:after="0" w:line="260" w:lineRule="atLeast"/>
              <w:rPr>
                <w:rFonts w:eastAsia="Times New Roman" w:cstheme="minorHAnsi"/>
                <w:lang w:eastAsia="en-GB"/>
              </w:rPr>
            </w:pPr>
          </w:p>
        </w:tc>
        <w:tc>
          <w:tcPr>
            <w:tcW w:w="2512" w:type="dxa"/>
          </w:tcPr>
          <w:p w:rsidR="00AA4C8E" w:rsidRPr="00643811" w:rsidRDefault="00CA1509" w:rsidP="00AA4C8E">
            <w:pPr>
              <w:spacing w:after="0" w:line="240" w:lineRule="auto"/>
              <w:rPr>
                <w:rFonts w:eastAsia="Times New Roman" w:cstheme="minorHAnsi"/>
                <w:lang w:eastAsia="en-GB"/>
              </w:rPr>
            </w:pPr>
            <w:r w:rsidRPr="00643811">
              <w:rPr>
                <w:rFonts w:eastAsia="Times New Roman" w:cstheme="minorHAnsi"/>
                <w:lang w:eastAsia="en-GB"/>
              </w:rPr>
              <w:t>Connect learning to industry project and relevance of curriculum to a real-world context</w:t>
            </w:r>
            <w:r w:rsidR="005D16B9" w:rsidRPr="00643811">
              <w:rPr>
                <w:rFonts w:eastAsia="Times New Roman" w:cstheme="minorHAnsi"/>
                <w:lang w:eastAsia="en-GB"/>
              </w:rPr>
              <w:t>.</w:t>
            </w:r>
          </w:p>
        </w:tc>
      </w:tr>
      <w:tr w:rsidR="00AD2818" w:rsidRPr="00643811" w:rsidTr="00643811">
        <w:tc>
          <w:tcPr>
            <w:tcW w:w="1418" w:type="dxa"/>
            <w:tcBorders>
              <w:right w:val="single" w:sz="4" w:space="0" w:color="000000"/>
            </w:tcBorders>
          </w:tcPr>
          <w:p w:rsidR="00AD2818" w:rsidRPr="00643811" w:rsidRDefault="00AD2818" w:rsidP="00AD2818">
            <w:pPr>
              <w:spacing w:after="0" w:line="260" w:lineRule="atLeast"/>
              <w:rPr>
                <w:rFonts w:eastAsia="Times New Roman" w:cstheme="minorHAnsi"/>
                <w:lang w:eastAsia="en-GB"/>
              </w:rPr>
            </w:pPr>
            <w:r w:rsidRPr="00643811">
              <w:rPr>
                <w:rFonts w:eastAsia="Times New Roman" w:cstheme="minorHAnsi"/>
                <w:lang w:eastAsia="en-GB"/>
              </w:rPr>
              <w:t>Lesson 8</w:t>
            </w:r>
          </w:p>
          <w:p w:rsidR="00AD2818" w:rsidRPr="00643811" w:rsidRDefault="00AD2818" w:rsidP="00AD2818">
            <w:pPr>
              <w:spacing w:after="0" w:line="260" w:lineRule="atLeast"/>
              <w:rPr>
                <w:rFonts w:eastAsia="Times New Roman" w:cstheme="minorHAnsi"/>
                <w:lang w:eastAsia="en-GB"/>
              </w:rPr>
            </w:pPr>
            <w:r w:rsidRPr="00643811">
              <w:rPr>
                <w:rFonts w:eastAsia="Times New Roman" w:cstheme="minorHAnsi"/>
                <w:lang w:eastAsia="en-GB"/>
              </w:rPr>
              <w:t>4.10.2.1  Life cycle assessment and 4.10.2.2  Ways of reducing the use of resources</w:t>
            </w:r>
          </w:p>
          <w:p w:rsidR="00AD2818" w:rsidRPr="00643811" w:rsidRDefault="00AD2818" w:rsidP="00AD2818">
            <w:pPr>
              <w:spacing w:after="0" w:line="260" w:lineRule="atLeast"/>
              <w:rPr>
                <w:rFonts w:eastAsia="Times New Roman" w:cstheme="minorHAnsi"/>
                <w:lang w:eastAsia="en-GB"/>
              </w:rPr>
            </w:pPr>
          </w:p>
        </w:tc>
        <w:tc>
          <w:tcPr>
            <w:tcW w:w="2977" w:type="dxa"/>
            <w:tcBorders>
              <w:left w:val="single" w:sz="4" w:space="0" w:color="000000"/>
            </w:tcBorders>
          </w:tcPr>
          <w:p w:rsidR="00AD2818" w:rsidRPr="00643811" w:rsidRDefault="00AD2818" w:rsidP="00AD2818">
            <w:pPr>
              <w:spacing w:after="0" w:line="260" w:lineRule="atLeast"/>
              <w:rPr>
                <w:rFonts w:eastAsia="Times New Roman" w:cstheme="minorHAnsi"/>
                <w:lang w:eastAsia="en-GB"/>
              </w:rPr>
            </w:pPr>
            <w:r w:rsidRPr="00643811">
              <w:rPr>
                <w:rFonts w:eastAsia="Times New Roman" w:cstheme="minorHAnsi"/>
                <w:lang w:eastAsia="en-GB"/>
              </w:rPr>
              <w:t xml:space="preserve">The reduction in use, reuse and recycling of materials by end users reduces the use of limited resources, use of energy sources, waste and environmental impacts. Metals, glass, building materials, clay ceramics and most plastics are produced from limited raw materials. Much of the energy for the processes comes from limited resources. Obtaining raw materials from the Earth by quarrying and mining causes environmental impacts. Some products, such as glass bottles, can be reused. Other products </w:t>
            </w:r>
            <w:r w:rsidRPr="00643811">
              <w:rPr>
                <w:rFonts w:eastAsia="Times New Roman" w:cstheme="minorHAnsi"/>
                <w:lang w:eastAsia="en-GB"/>
              </w:rPr>
              <w:lastRenderedPageBreak/>
              <w:t xml:space="preserve">cannot be reused and so are recycled for a different use. </w:t>
            </w:r>
          </w:p>
          <w:p w:rsidR="00FF221D" w:rsidRPr="00643811" w:rsidRDefault="00FF221D" w:rsidP="00AD2818">
            <w:pPr>
              <w:spacing w:after="0" w:line="260" w:lineRule="atLeast"/>
              <w:rPr>
                <w:rFonts w:eastAsia="Times New Roman" w:cstheme="minorHAnsi"/>
                <w:lang w:eastAsia="en-GB"/>
              </w:rPr>
            </w:pPr>
          </w:p>
        </w:tc>
        <w:tc>
          <w:tcPr>
            <w:tcW w:w="2410" w:type="dxa"/>
          </w:tcPr>
          <w:p w:rsidR="00AD2818" w:rsidRPr="00643811" w:rsidRDefault="00AD2818" w:rsidP="00AD2818">
            <w:pPr>
              <w:spacing w:after="0" w:line="260" w:lineRule="atLeast"/>
              <w:rPr>
                <w:rFonts w:eastAsia="Times New Roman" w:cstheme="minorHAnsi"/>
                <w:lang w:eastAsia="en-GB"/>
              </w:rPr>
            </w:pPr>
            <w:r w:rsidRPr="00643811">
              <w:rPr>
                <w:rFonts w:eastAsia="Times New Roman" w:cstheme="minorHAnsi"/>
                <w:lang w:eastAsia="en-GB"/>
              </w:rPr>
              <w:lastRenderedPageBreak/>
              <w:t>Students should be able to evaluate ways of reducing the use of limited resources, given appropriate information</w:t>
            </w:r>
          </w:p>
        </w:tc>
        <w:tc>
          <w:tcPr>
            <w:tcW w:w="1276" w:type="dxa"/>
          </w:tcPr>
          <w:p w:rsidR="00AD2818" w:rsidRPr="00643811" w:rsidRDefault="004217EC" w:rsidP="00AD2818">
            <w:pPr>
              <w:spacing w:after="0" w:line="260" w:lineRule="atLeast"/>
              <w:jc w:val="center"/>
              <w:rPr>
                <w:rFonts w:eastAsia="Times New Roman" w:cstheme="minorHAnsi"/>
                <w:lang w:eastAsia="en-GB"/>
              </w:rPr>
            </w:pPr>
            <w:r w:rsidRPr="00643811">
              <w:rPr>
                <w:rFonts w:eastAsia="Times New Roman" w:cstheme="minorHAnsi"/>
                <w:lang w:eastAsia="en-GB"/>
              </w:rPr>
              <w:t>1</w:t>
            </w:r>
          </w:p>
        </w:tc>
        <w:tc>
          <w:tcPr>
            <w:tcW w:w="2829" w:type="dxa"/>
          </w:tcPr>
          <w:p w:rsidR="00A11830" w:rsidRPr="00643811" w:rsidRDefault="00A11830" w:rsidP="00A11830">
            <w:pPr>
              <w:spacing w:line="240" w:lineRule="auto"/>
              <w:rPr>
                <w:rFonts w:cstheme="minorHAnsi"/>
              </w:rPr>
            </w:pPr>
            <w:r w:rsidRPr="00643811">
              <w:rPr>
                <w:rFonts w:cstheme="minorHAnsi"/>
              </w:rPr>
              <w:t>Describe what a LCA is using a suitable example</w:t>
            </w:r>
            <w:r w:rsidR="0045490A" w:rsidRPr="00643811">
              <w:rPr>
                <w:rFonts w:cstheme="minorHAnsi"/>
              </w:rPr>
              <w:t>.</w:t>
            </w:r>
          </w:p>
          <w:p w:rsidR="00A11830" w:rsidRPr="00643811" w:rsidRDefault="00A11830" w:rsidP="00A11830">
            <w:pPr>
              <w:spacing w:line="240" w:lineRule="auto"/>
              <w:rPr>
                <w:rFonts w:cstheme="minorHAnsi"/>
              </w:rPr>
            </w:pPr>
            <w:r w:rsidRPr="00643811">
              <w:rPr>
                <w:rFonts w:cstheme="minorHAnsi"/>
              </w:rPr>
              <w:t>Use information to interpret the LCA of a given material or product.</w:t>
            </w:r>
          </w:p>
          <w:p w:rsidR="009E2DC4" w:rsidRPr="00643811" w:rsidRDefault="009E2DC4" w:rsidP="00A11830">
            <w:pPr>
              <w:spacing w:line="240" w:lineRule="auto"/>
              <w:rPr>
                <w:rFonts w:cstheme="minorHAnsi"/>
              </w:rPr>
            </w:pPr>
            <w:r w:rsidRPr="00643811">
              <w:rPr>
                <w:rFonts w:cstheme="minorHAnsi"/>
              </w:rPr>
              <w:t>Discuss the negative issues relating to LCAs and why caution should be used when using them.</w:t>
            </w:r>
          </w:p>
          <w:p w:rsidR="009E2DC4" w:rsidRPr="00643811" w:rsidRDefault="009E2DC4" w:rsidP="009E2DC4">
            <w:pPr>
              <w:spacing w:line="240" w:lineRule="auto"/>
              <w:rPr>
                <w:rFonts w:cstheme="minorHAnsi"/>
              </w:rPr>
            </w:pPr>
            <w:r w:rsidRPr="00643811">
              <w:rPr>
                <w:rFonts w:cstheme="minorHAnsi"/>
              </w:rPr>
              <w:t>Discuss the issues relating to using limited resources to generate energy.</w:t>
            </w:r>
          </w:p>
          <w:p w:rsidR="00AD2818" w:rsidRPr="00643811" w:rsidRDefault="00AD2818" w:rsidP="00AD2818">
            <w:pPr>
              <w:spacing w:after="0" w:line="260" w:lineRule="atLeast"/>
              <w:rPr>
                <w:rFonts w:eastAsia="Times New Roman" w:cstheme="minorHAnsi"/>
                <w:lang w:eastAsia="en-GB"/>
              </w:rPr>
            </w:pPr>
          </w:p>
        </w:tc>
        <w:tc>
          <w:tcPr>
            <w:tcW w:w="1565" w:type="dxa"/>
          </w:tcPr>
          <w:p w:rsidR="00AD2818" w:rsidRPr="00643811" w:rsidRDefault="0045490A" w:rsidP="00AD2818">
            <w:pPr>
              <w:spacing w:after="0" w:line="260" w:lineRule="atLeast"/>
              <w:rPr>
                <w:rFonts w:eastAsia="Times New Roman" w:cstheme="minorHAnsi"/>
                <w:lang w:eastAsia="en-GB"/>
              </w:rPr>
            </w:pPr>
            <w:r w:rsidRPr="00643811">
              <w:rPr>
                <w:rFonts w:eastAsia="Times New Roman" w:cstheme="minorHAnsi"/>
                <w:lang w:eastAsia="en-GB"/>
              </w:rPr>
              <w:t>Use internet and scientific texts to develop a LCA</w:t>
            </w:r>
          </w:p>
        </w:tc>
        <w:tc>
          <w:tcPr>
            <w:tcW w:w="2512" w:type="dxa"/>
          </w:tcPr>
          <w:p w:rsidR="00AD2818" w:rsidRPr="00643811" w:rsidRDefault="004217EC" w:rsidP="009E2DC4">
            <w:pPr>
              <w:spacing w:after="0" w:line="240" w:lineRule="auto"/>
              <w:rPr>
                <w:rFonts w:eastAsia="Times New Roman" w:cstheme="minorHAnsi"/>
                <w:lang w:eastAsia="en-GB"/>
              </w:rPr>
            </w:pPr>
            <w:r w:rsidRPr="00643811">
              <w:rPr>
                <w:rFonts w:eastAsia="Times New Roman" w:cstheme="minorHAnsi"/>
                <w:lang w:eastAsia="en-GB"/>
              </w:rPr>
              <w:t xml:space="preserve">Connect learning to industry project and relevance of curriculum to a real-world context. </w:t>
            </w:r>
          </w:p>
          <w:p w:rsidR="009E2DC4" w:rsidRPr="00643811" w:rsidRDefault="009E2DC4" w:rsidP="009E2DC4">
            <w:pPr>
              <w:spacing w:after="0" w:line="240" w:lineRule="auto"/>
              <w:rPr>
                <w:rFonts w:eastAsia="Times New Roman" w:cstheme="minorHAnsi"/>
                <w:lang w:eastAsia="en-GB"/>
              </w:rPr>
            </w:pPr>
            <w:r w:rsidRPr="00643811">
              <w:rPr>
                <w:rFonts w:eastAsia="Times New Roman" w:cstheme="minorHAnsi"/>
                <w:lang w:eastAsia="en-GB"/>
              </w:rPr>
              <w:t xml:space="preserve">Link </w:t>
            </w:r>
            <w:r w:rsidR="006A5183" w:rsidRPr="00643811">
              <w:rPr>
                <w:rFonts w:eastAsia="Times New Roman" w:cstheme="minorHAnsi"/>
                <w:lang w:eastAsia="en-GB"/>
              </w:rPr>
              <w:t>finite resources</w:t>
            </w:r>
            <w:r w:rsidRPr="00643811">
              <w:rPr>
                <w:rFonts w:eastAsia="Times New Roman" w:cstheme="minorHAnsi"/>
                <w:lang w:eastAsia="en-GB"/>
              </w:rPr>
              <w:t xml:space="preserve"> to changing priorities and career opportunities within the energy sector.</w:t>
            </w:r>
          </w:p>
        </w:tc>
      </w:tr>
      <w:tr w:rsidR="00AD2818" w:rsidRPr="00643811" w:rsidTr="00643811">
        <w:tc>
          <w:tcPr>
            <w:tcW w:w="1418" w:type="dxa"/>
            <w:tcBorders>
              <w:right w:val="single" w:sz="4" w:space="0" w:color="000000"/>
            </w:tcBorders>
          </w:tcPr>
          <w:p w:rsidR="00AD2818" w:rsidRPr="00643811" w:rsidRDefault="00FF221D" w:rsidP="00AD2818">
            <w:pPr>
              <w:spacing w:after="0" w:line="260" w:lineRule="atLeast"/>
              <w:rPr>
                <w:rFonts w:eastAsia="Times New Roman" w:cstheme="minorHAnsi"/>
                <w:lang w:eastAsia="en-GB"/>
              </w:rPr>
            </w:pPr>
            <w:r w:rsidRPr="00643811">
              <w:rPr>
                <w:rFonts w:eastAsia="Times New Roman" w:cstheme="minorHAnsi"/>
                <w:lang w:eastAsia="en-GB"/>
              </w:rPr>
              <w:t>Lesson 9</w:t>
            </w:r>
          </w:p>
        </w:tc>
        <w:tc>
          <w:tcPr>
            <w:tcW w:w="2977" w:type="dxa"/>
            <w:tcBorders>
              <w:left w:val="single" w:sz="4" w:space="0" w:color="000000"/>
            </w:tcBorders>
          </w:tcPr>
          <w:p w:rsidR="00AD2818" w:rsidRPr="00643811" w:rsidRDefault="002278E6" w:rsidP="00AD2818">
            <w:pPr>
              <w:spacing w:after="0" w:line="260" w:lineRule="atLeast"/>
              <w:rPr>
                <w:rFonts w:eastAsia="Times New Roman" w:cstheme="minorHAnsi"/>
                <w:lang w:eastAsia="en-GB"/>
              </w:rPr>
            </w:pPr>
            <w:r w:rsidRPr="00643811">
              <w:rPr>
                <w:rFonts w:eastAsia="Times New Roman" w:cstheme="minorHAnsi"/>
                <w:lang w:eastAsia="en-GB"/>
              </w:rPr>
              <w:t>Final Project development</w:t>
            </w:r>
          </w:p>
        </w:tc>
        <w:tc>
          <w:tcPr>
            <w:tcW w:w="2410" w:type="dxa"/>
          </w:tcPr>
          <w:p w:rsidR="00AD2818" w:rsidRPr="00643811" w:rsidRDefault="00EA0275" w:rsidP="00AD2818">
            <w:pPr>
              <w:spacing w:after="0" w:line="260" w:lineRule="atLeast"/>
              <w:rPr>
                <w:rFonts w:eastAsia="Times New Roman" w:cstheme="minorHAnsi"/>
                <w:lang w:eastAsia="en-GB"/>
              </w:rPr>
            </w:pPr>
            <w:r w:rsidRPr="00643811">
              <w:rPr>
                <w:rFonts w:eastAsia="Times New Roman" w:cstheme="minorHAnsi"/>
                <w:lang w:eastAsia="en-GB"/>
              </w:rPr>
              <w:t>Student should complete their final product to answer the driving question.</w:t>
            </w:r>
          </w:p>
        </w:tc>
        <w:tc>
          <w:tcPr>
            <w:tcW w:w="1276" w:type="dxa"/>
          </w:tcPr>
          <w:p w:rsidR="00AD2818" w:rsidRPr="00643811" w:rsidRDefault="00EA0275" w:rsidP="00AD2818">
            <w:pPr>
              <w:spacing w:after="0" w:line="260" w:lineRule="atLeast"/>
              <w:jc w:val="center"/>
              <w:rPr>
                <w:rFonts w:eastAsia="Times New Roman" w:cstheme="minorHAnsi"/>
                <w:lang w:eastAsia="en-GB"/>
              </w:rPr>
            </w:pPr>
            <w:r w:rsidRPr="00643811">
              <w:rPr>
                <w:rFonts w:eastAsia="Times New Roman" w:cstheme="minorHAnsi"/>
                <w:lang w:eastAsia="en-GB"/>
              </w:rPr>
              <w:t>1</w:t>
            </w:r>
          </w:p>
        </w:tc>
        <w:tc>
          <w:tcPr>
            <w:tcW w:w="2829" w:type="dxa"/>
          </w:tcPr>
          <w:p w:rsidR="00C6036A" w:rsidRPr="00643811" w:rsidRDefault="00C6036A" w:rsidP="00C6036A">
            <w:pPr>
              <w:spacing w:line="240" w:lineRule="auto"/>
              <w:rPr>
                <w:rFonts w:eastAsia="Times New Roman" w:cstheme="minorHAnsi"/>
                <w:lang w:eastAsia="en-GB"/>
              </w:rPr>
            </w:pPr>
            <w:r w:rsidRPr="00643811">
              <w:rPr>
                <w:rFonts w:eastAsia="Times New Roman" w:cstheme="minorHAnsi"/>
                <w:lang w:eastAsia="en-GB"/>
              </w:rPr>
              <w:t>Students work collaboratively to summarise information in resources and develop presentation skills.</w:t>
            </w:r>
          </w:p>
          <w:p w:rsidR="00AD2818" w:rsidRPr="00643811" w:rsidRDefault="00AD2818" w:rsidP="00AD2818">
            <w:pPr>
              <w:spacing w:after="0" w:line="260" w:lineRule="atLeast"/>
              <w:rPr>
                <w:rFonts w:eastAsia="Times New Roman" w:cstheme="minorHAnsi"/>
                <w:lang w:eastAsia="en-GB"/>
              </w:rPr>
            </w:pPr>
          </w:p>
        </w:tc>
        <w:tc>
          <w:tcPr>
            <w:tcW w:w="1565" w:type="dxa"/>
          </w:tcPr>
          <w:p w:rsidR="00AD2818" w:rsidRPr="00643811" w:rsidRDefault="00B8378F" w:rsidP="00AD2818">
            <w:pPr>
              <w:spacing w:after="0" w:line="260" w:lineRule="atLeast"/>
              <w:rPr>
                <w:rFonts w:eastAsia="Times New Roman" w:cstheme="minorHAnsi"/>
                <w:lang w:eastAsia="en-GB"/>
              </w:rPr>
            </w:pPr>
            <w:r w:rsidRPr="00643811">
              <w:rPr>
                <w:rFonts w:eastAsia="Times New Roman" w:cstheme="minorHAnsi"/>
                <w:lang w:eastAsia="en-GB"/>
              </w:rPr>
              <w:t>Use the internet to research information on renewable energy</w:t>
            </w:r>
          </w:p>
        </w:tc>
        <w:tc>
          <w:tcPr>
            <w:tcW w:w="2512" w:type="dxa"/>
          </w:tcPr>
          <w:p w:rsidR="00FF221D" w:rsidRPr="00643811" w:rsidRDefault="00FF221D" w:rsidP="00FF221D">
            <w:pPr>
              <w:spacing w:after="0" w:line="240" w:lineRule="auto"/>
              <w:rPr>
                <w:rFonts w:eastAsia="Times New Roman" w:cstheme="minorHAnsi"/>
                <w:lang w:eastAsia="en-GB"/>
              </w:rPr>
            </w:pPr>
            <w:r w:rsidRPr="00643811">
              <w:rPr>
                <w:rFonts w:eastAsia="Times New Roman" w:cstheme="minorHAnsi"/>
                <w:lang w:eastAsia="en-GB"/>
              </w:rPr>
              <w:t xml:space="preserve">Students develop employability skills to develop a real-world project.  </w:t>
            </w:r>
          </w:p>
          <w:p w:rsidR="00AD2818" w:rsidRPr="00643811" w:rsidRDefault="00AD2818" w:rsidP="00AD2818">
            <w:pPr>
              <w:spacing w:after="0" w:line="240" w:lineRule="auto"/>
              <w:rPr>
                <w:rFonts w:eastAsia="Times New Roman" w:cstheme="minorHAnsi"/>
                <w:lang w:eastAsia="en-GB"/>
              </w:rPr>
            </w:pPr>
          </w:p>
        </w:tc>
      </w:tr>
      <w:tr w:rsidR="00AD2818" w:rsidRPr="00643811" w:rsidTr="00643811">
        <w:tc>
          <w:tcPr>
            <w:tcW w:w="1418" w:type="dxa"/>
            <w:tcBorders>
              <w:right w:val="single" w:sz="4" w:space="0" w:color="000000"/>
            </w:tcBorders>
          </w:tcPr>
          <w:p w:rsidR="00AD2818" w:rsidRPr="00643811" w:rsidRDefault="002278E6" w:rsidP="00AD2818">
            <w:pPr>
              <w:spacing w:after="0" w:line="260" w:lineRule="atLeast"/>
              <w:rPr>
                <w:rFonts w:eastAsia="Times New Roman" w:cstheme="minorHAnsi"/>
                <w:lang w:eastAsia="en-GB"/>
              </w:rPr>
            </w:pPr>
            <w:r w:rsidRPr="00643811">
              <w:rPr>
                <w:rFonts w:eastAsia="Times New Roman" w:cstheme="minorHAnsi"/>
                <w:lang w:eastAsia="en-GB"/>
              </w:rPr>
              <w:t>Lesson 10 celebration event.</w:t>
            </w:r>
          </w:p>
        </w:tc>
        <w:tc>
          <w:tcPr>
            <w:tcW w:w="2977" w:type="dxa"/>
            <w:tcBorders>
              <w:left w:val="single" w:sz="4" w:space="0" w:color="000000"/>
            </w:tcBorders>
          </w:tcPr>
          <w:p w:rsidR="00AD2818" w:rsidRPr="00643811" w:rsidRDefault="00AD2818" w:rsidP="00AD2818">
            <w:pPr>
              <w:spacing w:after="0" w:line="260" w:lineRule="atLeast"/>
              <w:rPr>
                <w:rFonts w:eastAsia="Times New Roman" w:cstheme="minorHAnsi"/>
                <w:lang w:eastAsia="en-GB"/>
              </w:rPr>
            </w:pPr>
          </w:p>
        </w:tc>
        <w:tc>
          <w:tcPr>
            <w:tcW w:w="2410" w:type="dxa"/>
          </w:tcPr>
          <w:p w:rsidR="00AD2818" w:rsidRPr="00643811" w:rsidRDefault="00D52135" w:rsidP="00AD2818">
            <w:pPr>
              <w:spacing w:after="0" w:line="260" w:lineRule="atLeast"/>
              <w:rPr>
                <w:rFonts w:eastAsia="Times New Roman" w:cstheme="minorHAnsi"/>
                <w:lang w:eastAsia="en-GB"/>
              </w:rPr>
            </w:pPr>
            <w:r w:rsidRPr="00643811">
              <w:rPr>
                <w:rFonts w:eastAsia="Times New Roman" w:cstheme="minorHAnsi"/>
                <w:lang w:eastAsia="en-GB"/>
              </w:rPr>
              <w:t>Student present their project presentation to an external audience.</w:t>
            </w:r>
          </w:p>
        </w:tc>
        <w:tc>
          <w:tcPr>
            <w:tcW w:w="1276" w:type="dxa"/>
          </w:tcPr>
          <w:p w:rsidR="00AD2818" w:rsidRPr="00643811" w:rsidRDefault="00EA0275" w:rsidP="00AD2818">
            <w:pPr>
              <w:spacing w:after="0" w:line="260" w:lineRule="atLeast"/>
              <w:jc w:val="center"/>
              <w:rPr>
                <w:rFonts w:eastAsia="Times New Roman" w:cstheme="minorHAnsi"/>
                <w:lang w:eastAsia="en-GB"/>
              </w:rPr>
            </w:pPr>
            <w:r w:rsidRPr="00643811">
              <w:rPr>
                <w:rFonts w:eastAsia="Times New Roman" w:cstheme="minorHAnsi"/>
                <w:lang w:eastAsia="en-GB"/>
              </w:rPr>
              <w:t>1</w:t>
            </w:r>
          </w:p>
        </w:tc>
        <w:tc>
          <w:tcPr>
            <w:tcW w:w="2829" w:type="dxa"/>
          </w:tcPr>
          <w:p w:rsidR="00AD2818" w:rsidRPr="00643811" w:rsidRDefault="00D52135" w:rsidP="00AD2818">
            <w:pPr>
              <w:spacing w:after="0" w:line="260" w:lineRule="atLeast"/>
              <w:rPr>
                <w:rFonts w:eastAsia="Times New Roman" w:cstheme="minorHAnsi"/>
                <w:lang w:eastAsia="en-GB"/>
              </w:rPr>
            </w:pPr>
            <w:r w:rsidRPr="00643811">
              <w:rPr>
                <w:rFonts w:eastAsia="Times New Roman" w:cstheme="minorHAnsi"/>
                <w:lang w:eastAsia="en-GB"/>
              </w:rPr>
              <w:t>Develop presentation skills.</w:t>
            </w:r>
          </w:p>
        </w:tc>
        <w:tc>
          <w:tcPr>
            <w:tcW w:w="1565" w:type="dxa"/>
          </w:tcPr>
          <w:p w:rsidR="00AD2818" w:rsidRPr="00643811" w:rsidRDefault="00D52135" w:rsidP="00AD2818">
            <w:pPr>
              <w:spacing w:after="0" w:line="260" w:lineRule="atLeast"/>
              <w:rPr>
                <w:rFonts w:eastAsia="Times New Roman" w:cstheme="minorHAnsi"/>
                <w:lang w:eastAsia="en-GB"/>
              </w:rPr>
            </w:pPr>
            <w:r w:rsidRPr="00643811">
              <w:rPr>
                <w:rFonts w:eastAsia="Times New Roman" w:cstheme="minorHAnsi"/>
                <w:lang w:eastAsia="en-GB"/>
              </w:rPr>
              <w:t>Opportunity to evaluate other student projects.</w:t>
            </w:r>
          </w:p>
        </w:tc>
        <w:tc>
          <w:tcPr>
            <w:tcW w:w="2512" w:type="dxa"/>
          </w:tcPr>
          <w:p w:rsidR="00462EE3" w:rsidRPr="00643811" w:rsidRDefault="00462EE3" w:rsidP="00D52135">
            <w:pPr>
              <w:spacing w:after="0" w:line="240" w:lineRule="auto"/>
              <w:rPr>
                <w:rFonts w:eastAsia="Times New Roman" w:cstheme="minorHAnsi"/>
                <w:lang w:eastAsia="en-GB"/>
              </w:rPr>
            </w:pPr>
            <w:r w:rsidRPr="00643811">
              <w:rPr>
                <w:rFonts w:eastAsia="Times New Roman" w:cstheme="minorHAnsi"/>
                <w:lang w:eastAsia="en-GB"/>
              </w:rPr>
              <w:t>Opportunity to bring employers in the classroom for celebration event.</w:t>
            </w:r>
          </w:p>
          <w:p w:rsidR="00D52135" w:rsidRPr="00643811" w:rsidRDefault="00D52135" w:rsidP="00D52135">
            <w:pPr>
              <w:spacing w:after="0" w:line="240" w:lineRule="auto"/>
              <w:rPr>
                <w:rFonts w:eastAsia="Times New Roman" w:cstheme="minorHAnsi"/>
                <w:lang w:eastAsia="en-GB"/>
              </w:rPr>
            </w:pPr>
            <w:r w:rsidRPr="00643811">
              <w:rPr>
                <w:rFonts w:eastAsia="Times New Roman" w:cstheme="minorHAnsi"/>
                <w:lang w:eastAsia="en-GB"/>
              </w:rPr>
              <w:t xml:space="preserve">Students develop employability skills to develop a real-world project.  </w:t>
            </w:r>
          </w:p>
          <w:p w:rsidR="00AD2818" w:rsidRPr="00643811" w:rsidRDefault="00AD2818" w:rsidP="00FF221D">
            <w:pPr>
              <w:spacing w:after="0" w:line="240" w:lineRule="auto"/>
              <w:rPr>
                <w:rFonts w:eastAsia="Times New Roman" w:cstheme="minorHAnsi"/>
                <w:lang w:eastAsia="en-GB"/>
              </w:rPr>
            </w:pPr>
          </w:p>
        </w:tc>
      </w:tr>
      <w:tr w:rsidR="00AD2818" w:rsidRPr="00643811" w:rsidTr="00643811">
        <w:tc>
          <w:tcPr>
            <w:tcW w:w="1418" w:type="dxa"/>
            <w:tcBorders>
              <w:right w:val="single" w:sz="4" w:space="0" w:color="000000"/>
            </w:tcBorders>
          </w:tcPr>
          <w:p w:rsidR="00AD2818" w:rsidRPr="00643811" w:rsidRDefault="00AD2818" w:rsidP="00AD2818">
            <w:pPr>
              <w:spacing w:after="0" w:line="260" w:lineRule="atLeast"/>
              <w:rPr>
                <w:rFonts w:eastAsia="Times New Roman" w:cstheme="minorHAnsi"/>
                <w:lang w:eastAsia="en-GB"/>
              </w:rPr>
            </w:pPr>
          </w:p>
        </w:tc>
        <w:tc>
          <w:tcPr>
            <w:tcW w:w="2977" w:type="dxa"/>
            <w:tcBorders>
              <w:left w:val="single" w:sz="4" w:space="0" w:color="000000"/>
            </w:tcBorders>
          </w:tcPr>
          <w:p w:rsidR="00AD2818" w:rsidRPr="00643811" w:rsidRDefault="00AD2818" w:rsidP="00AD2818">
            <w:pPr>
              <w:spacing w:after="0" w:line="260" w:lineRule="atLeast"/>
              <w:rPr>
                <w:rFonts w:eastAsia="Times New Roman" w:cstheme="minorHAnsi"/>
                <w:lang w:eastAsia="en-GB"/>
              </w:rPr>
            </w:pPr>
            <w:r w:rsidRPr="00643811">
              <w:rPr>
                <w:rFonts w:eastAsia="Times New Roman" w:cstheme="minorHAnsi"/>
                <w:lang w:eastAsia="en-GB"/>
              </w:rPr>
              <w:t xml:space="preserve">. </w:t>
            </w:r>
          </w:p>
        </w:tc>
        <w:tc>
          <w:tcPr>
            <w:tcW w:w="2410" w:type="dxa"/>
          </w:tcPr>
          <w:p w:rsidR="00AD2818" w:rsidRPr="00643811" w:rsidRDefault="00AD2818" w:rsidP="00AD2818">
            <w:pPr>
              <w:spacing w:after="0" w:line="260" w:lineRule="atLeast"/>
              <w:rPr>
                <w:rFonts w:eastAsia="Times New Roman" w:cstheme="minorHAnsi"/>
                <w:lang w:eastAsia="en-GB"/>
              </w:rPr>
            </w:pPr>
          </w:p>
        </w:tc>
        <w:tc>
          <w:tcPr>
            <w:tcW w:w="1276" w:type="dxa"/>
          </w:tcPr>
          <w:p w:rsidR="00AD2818" w:rsidRPr="00643811" w:rsidRDefault="00AD2818" w:rsidP="00AD2818">
            <w:pPr>
              <w:spacing w:after="0" w:line="260" w:lineRule="atLeast"/>
              <w:jc w:val="center"/>
              <w:rPr>
                <w:rFonts w:eastAsia="Times New Roman" w:cstheme="minorHAnsi"/>
                <w:lang w:eastAsia="en-GB"/>
              </w:rPr>
            </w:pPr>
          </w:p>
        </w:tc>
        <w:tc>
          <w:tcPr>
            <w:tcW w:w="2829" w:type="dxa"/>
          </w:tcPr>
          <w:p w:rsidR="00AD2818" w:rsidRPr="00643811" w:rsidRDefault="00AD2818" w:rsidP="00AD2818">
            <w:pPr>
              <w:spacing w:after="0" w:line="260" w:lineRule="atLeast"/>
              <w:rPr>
                <w:rFonts w:eastAsia="Times New Roman" w:cstheme="minorHAnsi"/>
                <w:lang w:eastAsia="en-GB"/>
              </w:rPr>
            </w:pPr>
          </w:p>
        </w:tc>
        <w:tc>
          <w:tcPr>
            <w:tcW w:w="1565" w:type="dxa"/>
          </w:tcPr>
          <w:p w:rsidR="00AD2818" w:rsidRPr="00643811" w:rsidRDefault="00AD2818" w:rsidP="00AD2818">
            <w:pPr>
              <w:spacing w:after="0" w:line="260" w:lineRule="atLeast"/>
              <w:rPr>
                <w:rFonts w:eastAsia="Times New Roman" w:cstheme="minorHAnsi"/>
                <w:lang w:eastAsia="en-GB"/>
              </w:rPr>
            </w:pPr>
          </w:p>
        </w:tc>
        <w:tc>
          <w:tcPr>
            <w:tcW w:w="2512" w:type="dxa"/>
          </w:tcPr>
          <w:p w:rsidR="00AD2818" w:rsidRPr="00643811" w:rsidRDefault="00AD2818" w:rsidP="00AD2818">
            <w:pPr>
              <w:spacing w:after="0" w:line="240" w:lineRule="auto"/>
              <w:rPr>
                <w:rFonts w:eastAsia="Times New Roman" w:cstheme="minorHAnsi"/>
                <w:lang w:eastAsia="en-GB"/>
              </w:rPr>
            </w:pPr>
          </w:p>
        </w:tc>
      </w:tr>
    </w:tbl>
    <w:p w:rsidR="00E735BE" w:rsidRPr="00643811" w:rsidRDefault="00E735BE">
      <w:pPr>
        <w:rPr>
          <w:rFonts w:cstheme="minorHAnsi"/>
        </w:rPr>
      </w:pPr>
    </w:p>
    <w:sectPr w:rsidR="00E735BE" w:rsidRPr="00643811" w:rsidSect="00B118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20355"/>
    <w:multiLevelType w:val="hybridMultilevel"/>
    <w:tmpl w:val="EEE0C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805D29"/>
    <w:multiLevelType w:val="hybridMultilevel"/>
    <w:tmpl w:val="583C9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63203C"/>
    <w:multiLevelType w:val="hybridMultilevel"/>
    <w:tmpl w:val="B83689BC"/>
    <w:lvl w:ilvl="0" w:tplc="632C0E0E">
      <w:start w:val="1"/>
      <w:numFmt w:val="bullet"/>
      <w:lvlText w:val="•"/>
      <w:lvlJc w:val="left"/>
      <w:pPr>
        <w:tabs>
          <w:tab w:val="num" w:pos="720"/>
        </w:tabs>
        <w:ind w:left="720" w:hanging="360"/>
      </w:pPr>
      <w:rPr>
        <w:rFonts w:ascii="Arial" w:hAnsi="Arial" w:hint="default"/>
      </w:rPr>
    </w:lvl>
    <w:lvl w:ilvl="1" w:tplc="826E2830" w:tentative="1">
      <w:start w:val="1"/>
      <w:numFmt w:val="bullet"/>
      <w:lvlText w:val="•"/>
      <w:lvlJc w:val="left"/>
      <w:pPr>
        <w:tabs>
          <w:tab w:val="num" w:pos="1440"/>
        </w:tabs>
        <w:ind w:left="1440" w:hanging="360"/>
      </w:pPr>
      <w:rPr>
        <w:rFonts w:ascii="Arial" w:hAnsi="Arial" w:hint="default"/>
      </w:rPr>
    </w:lvl>
    <w:lvl w:ilvl="2" w:tplc="1E5299B6" w:tentative="1">
      <w:start w:val="1"/>
      <w:numFmt w:val="bullet"/>
      <w:lvlText w:val="•"/>
      <w:lvlJc w:val="left"/>
      <w:pPr>
        <w:tabs>
          <w:tab w:val="num" w:pos="2160"/>
        </w:tabs>
        <w:ind w:left="2160" w:hanging="360"/>
      </w:pPr>
      <w:rPr>
        <w:rFonts w:ascii="Arial" w:hAnsi="Arial" w:hint="default"/>
      </w:rPr>
    </w:lvl>
    <w:lvl w:ilvl="3" w:tplc="45EE4034" w:tentative="1">
      <w:start w:val="1"/>
      <w:numFmt w:val="bullet"/>
      <w:lvlText w:val="•"/>
      <w:lvlJc w:val="left"/>
      <w:pPr>
        <w:tabs>
          <w:tab w:val="num" w:pos="2880"/>
        </w:tabs>
        <w:ind w:left="2880" w:hanging="360"/>
      </w:pPr>
      <w:rPr>
        <w:rFonts w:ascii="Arial" w:hAnsi="Arial" w:hint="default"/>
      </w:rPr>
    </w:lvl>
    <w:lvl w:ilvl="4" w:tplc="7E9E0810" w:tentative="1">
      <w:start w:val="1"/>
      <w:numFmt w:val="bullet"/>
      <w:lvlText w:val="•"/>
      <w:lvlJc w:val="left"/>
      <w:pPr>
        <w:tabs>
          <w:tab w:val="num" w:pos="3600"/>
        </w:tabs>
        <w:ind w:left="3600" w:hanging="360"/>
      </w:pPr>
      <w:rPr>
        <w:rFonts w:ascii="Arial" w:hAnsi="Arial" w:hint="default"/>
      </w:rPr>
    </w:lvl>
    <w:lvl w:ilvl="5" w:tplc="C3EE1F2A" w:tentative="1">
      <w:start w:val="1"/>
      <w:numFmt w:val="bullet"/>
      <w:lvlText w:val="•"/>
      <w:lvlJc w:val="left"/>
      <w:pPr>
        <w:tabs>
          <w:tab w:val="num" w:pos="4320"/>
        </w:tabs>
        <w:ind w:left="4320" w:hanging="360"/>
      </w:pPr>
      <w:rPr>
        <w:rFonts w:ascii="Arial" w:hAnsi="Arial" w:hint="default"/>
      </w:rPr>
    </w:lvl>
    <w:lvl w:ilvl="6" w:tplc="D5BE6A1A" w:tentative="1">
      <w:start w:val="1"/>
      <w:numFmt w:val="bullet"/>
      <w:lvlText w:val="•"/>
      <w:lvlJc w:val="left"/>
      <w:pPr>
        <w:tabs>
          <w:tab w:val="num" w:pos="5040"/>
        </w:tabs>
        <w:ind w:left="5040" w:hanging="360"/>
      </w:pPr>
      <w:rPr>
        <w:rFonts w:ascii="Arial" w:hAnsi="Arial" w:hint="default"/>
      </w:rPr>
    </w:lvl>
    <w:lvl w:ilvl="7" w:tplc="D704435A" w:tentative="1">
      <w:start w:val="1"/>
      <w:numFmt w:val="bullet"/>
      <w:lvlText w:val="•"/>
      <w:lvlJc w:val="left"/>
      <w:pPr>
        <w:tabs>
          <w:tab w:val="num" w:pos="5760"/>
        </w:tabs>
        <w:ind w:left="5760" w:hanging="360"/>
      </w:pPr>
      <w:rPr>
        <w:rFonts w:ascii="Arial" w:hAnsi="Arial" w:hint="default"/>
      </w:rPr>
    </w:lvl>
    <w:lvl w:ilvl="8" w:tplc="656071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273AD9"/>
    <w:multiLevelType w:val="hybridMultilevel"/>
    <w:tmpl w:val="885A86A2"/>
    <w:lvl w:ilvl="0" w:tplc="75D26A1A">
      <w:start w:val="1"/>
      <w:numFmt w:val="bullet"/>
      <w:lvlText w:val="•"/>
      <w:lvlJc w:val="left"/>
      <w:pPr>
        <w:tabs>
          <w:tab w:val="num" w:pos="720"/>
        </w:tabs>
        <w:ind w:left="720" w:hanging="360"/>
      </w:pPr>
      <w:rPr>
        <w:rFonts w:ascii="Arial" w:hAnsi="Arial" w:hint="default"/>
      </w:rPr>
    </w:lvl>
    <w:lvl w:ilvl="1" w:tplc="C05E7D60" w:tentative="1">
      <w:start w:val="1"/>
      <w:numFmt w:val="bullet"/>
      <w:lvlText w:val="•"/>
      <w:lvlJc w:val="left"/>
      <w:pPr>
        <w:tabs>
          <w:tab w:val="num" w:pos="1440"/>
        </w:tabs>
        <w:ind w:left="1440" w:hanging="360"/>
      </w:pPr>
      <w:rPr>
        <w:rFonts w:ascii="Arial" w:hAnsi="Arial" w:hint="default"/>
      </w:rPr>
    </w:lvl>
    <w:lvl w:ilvl="2" w:tplc="6FD24C8C" w:tentative="1">
      <w:start w:val="1"/>
      <w:numFmt w:val="bullet"/>
      <w:lvlText w:val="•"/>
      <w:lvlJc w:val="left"/>
      <w:pPr>
        <w:tabs>
          <w:tab w:val="num" w:pos="2160"/>
        </w:tabs>
        <w:ind w:left="2160" w:hanging="360"/>
      </w:pPr>
      <w:rPr>
        <w:rFonts w:ascii="Arial" w:hAnsi="Arial" w:hint="default"/>
      </w:rPr>
    </w:lvl>
    <w:lvl w:ilvl="3" w:tplc="E43422DC" w:tentative="1">
      <w:start w:val="1"/>
      <w:numFmt w:val="bullet"/>
      <w:lvlText w:val="•"/>
      <w:lvlJc w:val="left"/>
      <w:pPr>
        <w:tabs>
          <w:tab w:val="num" w:pos="2880"/>
        </w:tabs>
        <w:ind w:left="2880" w:hanging="360"/>
      </w:pPr>
      <w:rPr>
        <w:rFonts w:ascii="Arial" w:hAnsi="Arial" w:hint="default"/>
      </w:rPr>
    </w:lvl>
    <w:lvl w:ilvl="4" w:tplc="B9E4F582" w:tentative="1">
      <w:start w:val="1"/>
      <w:numFmt w:val="bullet"/>
      <w:lvlText w:val="•"/>
      <w:lvlJc w:val="left"/>
      <w:pPr>
        <w:tabs>
          <w:tab w:val="num" w:pos="3600"/>
        </w:tabs>
        <w:ind w:left="3600" w:hanging="360"/>
      </w:pPr>
      <w:rPr>
        <w:rFonts w:ascii="Arial" w:hAnsi="Arial" w:hint="default"/>
      </w:rPr>
    </w:lvl>
    <w:lvl w:ilvl="5" w:tplc="33908B40" w:tentative="1">
      <w:start w:val="1"/>
      <w:numFmt w:val="bullet"/>
      <w:lvlText w:val="•"/>
      <w:lvlJc w:val="left"/>
      <w:pPr>
        <w:tabs>
          <w:tab w:val="num" w:pos="4320"/>
        </w:tabs>
        <w:ind w:left="4320" w:hanging="360"/>
      </w:pPr>
      <w:rPr>
        <w:rFonts w:ascii="Arial" w:hAnsi="Arial" w:hint="default"/>
      </w:rPr>
    </w:lvl>
    <w:lvl w:ilvl="6" w:tplc="9134FC48" w:tentative="1">
      <w:start w:val="1"/>
      <w:numFmt w:val="bullet"/>
      <w:lvlText w:val="•"/>
      <w:lvlJc w:val="left"/>
      <w:pPr>
        <w:tabs>
          <w:tab w:val="num" w:pos="5040"/>
        </w:tabs>
        <w:ind w:left="5040" w:hanging="360"/>
      </w:pPr>
      <w:rPr>
        <w:rFonts w:ascii="Arial" w:hAnsi="Arial" w:hint="default"/>
      </w:rPr>
    </w:lvl>
    <w:lvl w:ilvl="7" w:tplc="14CE865A" w:tentative="1">
      <w:start w:val="1"/>
      <w:numFmt w:val="bullet"/>
      <w:lvlText w:val="•"/>
      <w:lvlJc w:val="left"/>
      <w:pPr>
        <w:tabs>
          <w:tab w:val="num" w:pos="5760"/>
        </w:tabs>
        <w:ind w:left="5760" w:hanging="360"/>
      </w:pPr>
      <w:rPr>
        <w:rFonts w:ascii="Arial" w:hAnsi="Arial" w:hint="default"/>
      </w:rPr>
    </w:lvl>
    <w:lvl w:ilvl="8" w:tplc="D56668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B1132C"/>
    <w:multiLevelType w:val="hybridMultilevel"/>
    <w:tmpl w:val="D688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B4750"/>
    <w:multiLevelType w:val="hybridMultilevel"/>
    <w:tmpl w:val="0C5A4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5F"/>
    <w:rsid w:val="000037C2"/>
    <w:rsid w:val="000777D0"/>
    <w:rsid w:val="0008758A"/>
    <w:rsid w:val="00120585"/>
    <w:rsid w:val="00147017"/>
    <w:rsid w:val="00166E13"/>
    <w:rsid w:val="00187851"/>
    <w:rsid w:val="001D65D9"/>
    <w:rsid w:val="00205617"/>
    <w:rsid w:val="00207F91"/>
    <w:rsid w:val="002111B2"/>
    <w:rsid w:val="00215B83"/>
    <w:rsid w:val="00220C18"/>
    <w:rsid w:val="002278E6"/>
    <w:rsid w:val="00230D62"/>
    <w:rsid w:val="002602C6"/>
    <w:rsid w:val="002608EA"/>
    <w:rsid w:val="00261FB6"/>
    <w:rsid w:val="00265CE4"/>
    <w:rsid w:val="002754E4"/>
    <w:rsid w:val="002A0241"/>
    <w:rsid w:val="002B0F5E"/>
    <w:rsid w:val="002B2B93"/>
    <w:rsid w:val="002C0765"/>
    <w:rsid w:val="002C21D8"/>
    <w:rsid w:val="002D24F7"/>
    <w:rsid w:val="002D4E7C"/>
    <w:rsid w:val="00300498"/>
    <w:rsid w:val="0032086E"/>
    <w:rsid w:val="00335E84"/>
    <w:rsid w:val="00337AE1"/>
    <w:rsid w:val="0037108C"/>
    <w:rsid w:val="00382CBE"/>
    <w:rsid w:val="004136E1"/>
    <w:rsid w:val="004217EC"/>
    <w:rsid w:val="00426751"/>
    <w:rsid w:val="00451BCA"/>
    <w:rsid w:val="0045490A"/>
    <w:rsid w:val="00462EE3"/>
    <w:rsid w:val="004909B7"/>
    <w:rsid w:val="0049723E"/>
    <w:rsid w:val="00514209"/>
    <w:rsid w:val="00590D29"/>
    <w:rsid w:val="005A5D20"/>
    <w:rsid w:val="005B3F1C"/>
    <w:rsid w:val="005B5A7E"/>
    <w:rsid w:val="005B7B96"/>
    <w:rsid w:val="005D16B9"/>
    <w:rsid w:val="005E3223"/>
    <w:rsid w:val="005F389E"/>
    <w:rsid w:val="00643811"/>
    <w:rsid w:val="0065638E"/>
    <w:rsid w:val="00691C50"/>
    <w:rsid w:val="006A039C"/>
    <w:rsid w:val="006A5183"/>
    <w:rsid w:val="006B760F"/>
    <w:rsid w:val="006C153B"/>
    <w:rsid w:val="006D6E40"/>
    <w:rsid w:val="006F10CE"/>
    <w:rsid w:val="007239A4"/>
    <w:rsid w:val="00737960"/>
    <w:rsid w:val="007540ED"/>
    <w:rsid w:val="00776BAA"/>
    <w:rsid w:val="00784ACD"/>
    <w:rsid w:val="007A2A3C"/>
    <w:rsid w:val="007E210C"/>
    <w:rsid w:val="008268BD"/>
    <w:rsid w:val="00852785"/>
    <w:rsid w:val="00852BAA"/>
    <w:rsid w:val="008B02EB"/>
    <w:rsid w:val="008B6D15"/>
    <w:rsid w:val="008B78C7"/>
    <w:rsid w:val="008C3C51"/>
    <w:rsid w:val="008E0975"/>
    <w:rsid w:val="009204FC"/>
    <w:rsid w:val="00936DFC"/>
    <w:rsid w:val="00952F99"/>
    <w:rsid w:val="00965D51"/>
    <w:rsid w:val="009847F8"/>
    <w:rsid w:val="009947F9"/>
    <w:rsid w:val="009E2DC4"/>
    <w:rsid w:val="00A049E7"/>
    <w:rsid w:val="00A11830"/>
    <w:rsid w:val="00A3551C"/>
    <w:rsid w:val="00A46A12"/>
    <w:rsid w:val="00A957F7"/>
    <w:rsid w:val="00AA4C8E"/>
    <w:rsid w:val="00AC1AD9"/>
    <w:rsid w:val="00AD2818"/>
    <w:rsid w:val="00B0157D"/>
    <w:rsid w:val="00B05452"/>
    <w:rsid w:val="00B1185F"/>
    <w:rsid w:val="00B21F7A"/>
    <w:rsid w:val="00B401D8"/>
    <w:rsid w:val="00B563D8"/>
    <w:rsid w:val="00B67AC9"/>
    <w:rsid w:val="00B8378F"/>
    <w:rsid w:val="00BB6048"/>
    <w:rsid w:val="00BB7673"/>
    <w:rsid w:val="00BB7EA9"/>
    <w:rsid w:val="00BE4811"/>
    <w:rsid w:val="00C12201"/>
    <w:rsid w:val="00C6036A"/>
    <w:rsid w:val="00CA1509"/>
    <w:rsid w:val="00CC1BDE"/>
    <w:rsid w:val="00CC5C1D"/>
    <w:rsid w:val="00D22713"/>
    <w:rsid w:val="00D43A66"/>
    <w:rsid w:val="00D52135"/>
    <w:rsid w:val="00D8211F"/>
    <w:rsid w:val="00D82E9F"/>
    <w:rsid w:val="00D96DC8"/>
    <w:rsid w:val="00DA150A"/>
    <w:rsid w:val="00DA417E"/>
    <w:rsid w:val="00DA44BE"/>
    <w:rsid w:val="00DB3EF0"/>
    <w:rsid w:val="00DC1335"/>
    <w:rsid w:val="00DC329A"/>
    <w:rsid w:val="00DE1809"/>
    <w:rsid w:val="00DE700F"/>
    <w:rsid w:val="00E300B8"/>
    <w:rsid w:val="00E56071"/>
    <w:rsid w:val="00E735BE"/>
    <w:rsid w:val="00EA0275"/>
    <w:rsid w:val="00EB3E7F"/>
    <w:rsid w:val="00EC36FF"/>
    <w:rsid w:val="00ED5B3F"/>
    <w:rsid w:val="00F0613C"/>
    <w:rsid w:val="00F211FA"/>
    <w:rsid w:val="00F40A3F"/>
    <w:rsid w:val="00F54DBC"/>
    <w:rsid w:val="00F6752E"/>
    <w:rsid w:val="00F822DF"/>
    <w:rsid w:val="00F868FD"/>
    <w:rsid w:val="00F879CA"/>
    <w:rsid w:val="00FB3ECA"/>
    <w:rsid w:val="00FB4D66"/>
    <w:rsid w:val="00FF221D"/>
    <w:rsid w:val="00FF405C"/>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02279-4326-4272-8463-5514529C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85F"/>
    <w:rPr>
      <w:color w:val="0563C1" w:themeColor="hyperlink"/>
      <w:u w:val="single"/>
    </w:rPr>
  </w:style>
  <w:style w:type="paragraph" w:styleId="ListParagraph">
    <w:name w:val="List Paragraph"/>
    <w:basedOn w:val="Normal"/>
    <w:uiPriority w:val="34"/>
    <w:qFormat/>
    <w:rsid w:val="00B11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2986">
      <w:bodyDiv w:val="1"/>
      <w:marLeft w:val="0"/>
      <w:marRight w:val="0"/>
      <w:marTop w:val="0"/>
      <w:marBottom w:val="0"/>
      <w:divBdr>
        <w:top w:val="none" w:sz="0" w:space="0" w:color="auto"/>
        <w:left w:val="none" w:sz="0" w:space="0" w:color="auto"/>
        <w:bottom w:val="none" w:sz="0" w:space="0" w:color="auto"/>
        <w:right w:val="none" w:sz="0" w:space="0" w:color="auto"/>
      </w:divBdr>
      <w:divsChild>
        <w:div w:id="216205516">
          <w:marLeft w:val="547"/>
          <w:marRight w:val="0"/>
          <w:marTop w:val="0"/>
          <w:marBottom w:val="0"/>
          <w:divBdr>
            <w:top w:val="none" w:sz="0" w:space="0" w:color="auto"/>
            <w:left w:val="none" w:sz="0" w:space="0" w:color="auto"/>
            <w:bottom w:val="none" w:sz="0" w:space="0" w:color="auto"/>
            <w:right w:val="none" w:sz="0" w:space="0" w:color="auto"/>
          </w:divBdr>
        </w:div>
      </w:divsChild>
    </w:div>
    <w:div w:id="332997408">
      <w:bodyDiv w:val="1"/>
      <w:marLeft w:val="0"/>
      <w:marRight w:val="0"/>
      <w:marTop w:val="0"/>
      <w:marBottom w:val="0"/>
      <w:divBdr>
        <w:top w:val="none" w:sz="0" w:space="0" w:color="auto"/>
        <w:left w:val="none" w:sz="0" w:space="0" w:color="auto"/>
        <w:bottom w:val="none" w:sz="0" w:space="0" w:color="auto"/>
        <w:right w:val="none" w:sz="0" w:space="0" w:color="auto"/>
      </w:divBdr>
    </w:div>
    <w:div w:id="530411286">
      <w:bodyDiv w:val="1"/>
      <w:marLeft w:val="0"/>
      <w:marRight w:val="0"/>
      <w:marTop w:val="0"/>
      <w:marBottom w:val="0"/>
      <w:divBdr>
        <w:top w:val="none" w:sz="0" w:space="0" w:color="auto"/>
        <w:left w:val="none" w:sz="0" w:space="0" w:color="auto"/>
        <w:bottom w:val="none" w:sz="0" w:space="0" w:color="auto"/>
        <w:right w:val="none" w:sz="0" w:space="0" w:color="auto"/>
      </w:divBdr>
      <w:divsChild>
        <w:div w:id="901411109">
          <w:marLeft w:val="360"/>
          <w:marRight w:val="0"/>
          <w:marTop w:val="200"/>
          <w:marBottom w:val="0"/>
          <w:divBdr>
            <w:top w:val="none" w:sz="0" w:space="0" w:color="auto"/>
            <w:left w:val="none" w:sz="0" w:space="0" w:color="auto"/>
            <w:bottom w:val="none" w:sz="0" w:space="0" w:color="auto"/>
            <w:right w:val="none" w:sz="0" w:space="0" w:color="auto"/>
          </w:divBdr>
        </w:div>
        <w:div w:id="1177430023">
          <w:marLeft w:val="360"/>
          <w:marRight w:val="0"/>
          <w:marTop w:val="200"/>
          <w:marBottom w:val="0"/>
          <w:divBdr>
            <w:top w:val="none" w:sz="0" w:space="0" w:color="auto"/>
            <w:left w:val="none" w:sz="0" w:space="0" w:color="auto"/>
            <w:bottom w:val="none" w:sz="0" w:space="0" w:color="auto"/>
            <w:right w:val="none" w:sz="0" w:space="0" w:color="auto"/>
          </w:divBdr>
        </w:div>
      </w:divsChild>
    </w:div>
    <w:div w:id="583078176">
      <w:bodyDiv w:val="1"/>
      <w:marLeft w:val="0"/>
      <w:marRight w:val="0"/>
      <w:marTop w:val="0"/>
      <w:marBottom w:val="0"/>
      <w:divBdr>
        <w:top w:val="none" w:sz="0" w:space="0" w:color="auto"/>
        <w:left w:val="none" w:sz="0" w:space="0" w:color="auto"/>
        <w:bottom w:val="none" w:sz="0" w:space="0" w:color="auto"/>
        <w:right w:val="none" w:sz="0" w:space="0" w:color="auto"/>
      </w:divBdr>
    </w:div>
    <w:div w:id="590162718">
      <w:bodyDiv w:val="1"/>
      <w:marLeft w:val="0"/>
      <w:marRight w:val="0"/>
      <w:marTop w:val="0"/>
      <w:marBottom w:val="0"/>
      <w:divBdr>
        <w:top w:val="none" w:sz="0" w:space="0" w:color="auto"/>
        <w:left w:val="none" w:sz="0" w:space="0" w:color="auto"/>
        <w:bottom w:val="none" w:sz="0" w:space="0" w:color="auto"/>
        <w:right w:val="none" w:sz="0" w:space="0" w:color="auto"/>
      </w:divBdr>
    </w:div>
    <w:div w:id="1130365873">
      <w:bodyDiv w:val="1"/>
      <w:marLeft w:val="0"/>
      <w:marRight w:val="0"/>
      <w:marTop w:val="0"/>
      <w:marBottom w:val="0"/>
      <w:divBdr>
        <w:top w:val="none" w:sz="0" w:space="0" w:color="auto"/>
        <w:left w:val="none" w:sz="0" w:space="0" w:color="auto"/>
        <w:bottom w:val="none" w:sz="0" w:space="0" w:color="auto"/>
        <w:right w:val="none" w:sz="0" w:space="0" w:color="auto"/>
      </w:divBdr>
    </w:div>
    <w:div w:id="1677076508">
      <w:bodyDiv w:val="1"/>
      <w:marLeft w:val="0"/>
      <w:marRight w:val="0"/>
      <w:marTop w:val="0"/>
      <w:marBottom w:val="0"/>
      <w:divBdr>
        <w:top w:val="none" w:sz="0" w:space="0" w:color="auto"/>
        <w:left w:val="none" w:sz="0" w:space="0" w:color="auto"/>
        <w:bottom w:val="none" w:sz="0" w:space="0" w:color="auto"/>
        <w:right w:val="none" w:sz="0" w:space="0" w:color="auto"/>
      </w:divBdr>
    </w:div>
    <w:div w:id="1768770711">
      <w:bodyDiv w:val="1"/>
      <w:marLeft w:val="0"/>
      <w:marRight w:val="0"/>
      <w:marTop w:val="0"/>
      <w:marBottom w:val="0"/>
      <w:divBdr>
        <w:top w:val="none" w:sz="0" w:space="0" w:color="auto"/>
        <w:left w:val="none" w:sz="0" w:space="0" w:color="auto"/>
        <w:bottom w:val="none" w:sz="0" w:space="0" w:color="auto"/>
        <w:right w:val="none" w:sz="0" w:space="0" w:color="auto"/>
      </w:divBdr>
    </w:div>
    <w:div w:id="19590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8</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Burgess</dc:creator>
  <cp:keywords/>
  <dc:description/>
  <cp:lastModifiedBy>Helen Beardmore</cp:lastModifiedBy>
  <cp:revision>123</cp:revision>
  <dcterms:created xsi:type="dcterms:W3CDTF">2019-07-19T10:45:00Z</dcterms:created>
  <dcterms:modified xsi:type="dcterms:W3CDTF">2020-08-28T10:10:00Z</dcterms:modified>
</cp:coreProperties>
</file>